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r w:rsidR="004F3372">
        <w:rPr>
          <w:rFonts w:ascii="Times New Roman" w:hAnsi="Times New Roman" w:cs="Times New Roman"/>
          <w:b/>
        </w:rPr>
        <w:t>Городилова Л.Г., Городиловой А.И., Городилова А.Л.</w:t>
      </w:r>
      <w:r w:rsidR="0003231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4F3372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4F3372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4F3372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4F3372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4F3372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4F3372">
            <w:pPr>
              <w:rPr>
                <w:rFonts w:ascii="Times New Roman" w:hAnsi="Times New Roman" w:cs="Times New Roman"/>
              </w:rPr>
            </w:pPr>
          </w:p>
        </w:tc>
      </w:tr>
    </w:tbl>
    <w:p w:rsidR="004F3372" w:rsidRPr="00B63C57" w:rsidRDefault="004F3372" w:rsidP="004F33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1A0F1A" w:rsidRDefault="004F3372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B63C57" w:rsidRDefault="004F3372" w:rsidP="004F3372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F3372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4F337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F1514">
              <w:rPr>
                <w:rFonts w:ascii="Times New Roman" w:hAnsi="Times New Roman" w:cs="Times New Roman"/>
              </w:rPr>
              <w:t>Энгельса, д.2, кв.</w:t>
            </w:r>
            <w:r w:rsidR="004F3372">
              <w:rPr>
                <w:rFonts w:ascii="Times New Roman" w:hAnsi="Times New Roman" w:cs="Times New Roman"/>
              </w:rPr>
              <w:t>29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4F3372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  <w:r w:rsidR="00CF151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7:</w:t>
            </w:r>
            <w:r w:rsidR="004F337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955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4F3372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</w:tr>
    </w:tbl>
    <w:p w:rsidR="00B15B4B" w:rsidRPr="00A53715" w:rsidRDefault="004F337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4F337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6550C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4F3372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B0C8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CF1514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BE5A-5838-48DC-81AC-5FE5393E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2025-02-26T09:51:00Z</dcterms:created>
  <dcterms:modified xsi:type="dcterms:W3CDTF">2025-02-26T09:51:00Z</dcterms:modified>
</cp:coreProperties>
</file>