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6A226A8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034F7D"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34F7D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3D22060A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</w:t>
      </w:r>
      <w:r w:rsidR="000F6C17" w:rsidRP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034F7D">
        <w:rPr>
          <w:rFonts w:ascii="Arial" w:hAnsi="Arial" w:cs="Arial"/>
          <w:b/>
          <w:bCs/>
          <w:noProof/>
          <w:color w:val="363194"/>
          <w:sz w:val="32"/>
          <w:szCs w:val="32"/>
        </w:rPr>
        <w:t>ЯНВАРЕ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</w:t>
      </w:r>
      <w:r w:rsidR="00034F7D">
        <w:rPr>
          <w:rFonts w:ascii="Arial" w:hAnsi="Arial" w:cs="Arial"/>
          <w:b/>
          <w:bCs/>
          <w:noProof/>
          <w:color w:val="363194"/>
          <w:sz w:val="32"/>
          <w:szCs w:val="32"/>
        </w:rPr>
        <w:t>5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5883B6B6" w:rsidR="00666E44" w:rsidRPr="006F2B8E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 </w:t>
      </w:r>
      <w:r w:rsidR="00034F7D" w:rsidRPr="006F2B8E">
        <w:rPr>
          <w:rFonts w:ascii="Arial" w:hAnsi="Arial" w:cs="Arial"/>
          <w:color w:val="282A2E"/>
        </w:rPr>
        <w:t>январе</w:t>
      </w:r>
      <w:r w:rsidRPr="006F2B8E">
        <w:rPr>
          <w:rFonts w:ascii="Arial" w:hAnsi="Arial" w:cs="Arial"/>
          <w:color w:val="282A2E"/>
        </w:rPr>
        <w:t xml:space="preserve"> 202</w:t>
      </w:r>
      <w:r w:rsidR="00034F7D" w:rsidRPr="006F2B8E">
        <w:rPr>
          <w:rFonts w:ascii="Arial" w:hAnsi="Arial" w:cs="Arial"/>
          <w:color w:val="282A2E"/>
        </w:rPr>
        <w:t>5</w:t>
      </w:r>
      <w:r w:rsidRPr="006F2B8E">
        <w:rPr>
          <w:rFonts w:ascii="Arial" w:hAnsi="Arial" w:cs="Arial"/>
          <w:color w:val="282A2E"/>
        </w:rPr>
        <w:t xml:space="preserve"> года в Удмуртской Республике индекс потребительских цен на товары и услуги составил 10</w:t>
      </w:r>
      <w:r w:rsidR="00D84F51" w:rsidRPr="006F2B8E">
        <w:rPr>
          <w:rFonts w:ascii="Arial" w:hAnsi="Arial" w:cs="Arial"/>
          <w:color w:val="282A2E"/>
        </w:rPr>
        <w:t>1,</w:t>
      </w:r>
      <w:r w:rsidR="006F3480" w:rsidRPr="006F2B8E">
        <w:rPr>
          <w:rFonts w:ascii="Arial" w:hAnsi="Arial" w:cs="Arial"/>
          <w:color w:val="282A2E"/>
        </w:rPr>
        <w:t>5</w:t>
      </w:r>
      <w:r w:rsidRPr="006F2B8E">
        <w:rPr>
          <w:rFonts w:ascii="Arial" w:hAnsi="Arial" w:cs="Arial"/>
          <w:color w:val="282A2E"/>
        </w:rPr>
        <w:t>%.</w:t>
      </w:r>
    </w:p>
    <w:p w14:paraId="6EE1469B" w14:textId="77777777" w:rsidR="00666E44" w:rsidRPr="006F2B8E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6F2B8E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6F2B8E">
        <w:trPr>
          <w:trHeight w:val="20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6F2B8E" w:rsidRDefault="00666E44" w:rsidP="006F2B8E">
            <w:pPr>
              <w:spacing w:after="0"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103DA2E7" w:rsidR="00666E44" w:rsidRPr="006F2B8E" w:rsidRDefault="00034F7D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Январь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4FD2E9FF" w14:textId="4D853F15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4D2ADE27" w14:textId="07A4CBB4" w:rsidR="00666E44" w:rsidRPr="006F2B8E" w:rsidRDefault="00034F7D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январь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00995949" w14:textId="5AC2E75F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66E44" w:rsidRPr="00DC5D81" w14:paraId="4952D685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A5F289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717437D6" w:rsidR="00666E44" w:rsidRPr="006F2B8E" w:rsidRDefault="00034F7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101,5</w:t>
            </w:r>
          </w:p>
        </w:tc>
        <w:tc>
          <w:tcPr>
            <w:tcW w:w="2835" w:type="dxa"/>
            <w:noWrap/>
            <w:vAlign w:val="bottom"/>
          </w:tcPr>
          <w:p w14:paraId="73957FC0" w14:textId="1C2293FE" w:rsidR="00666E44" w:rsidRPr="006F2B8E" w:rsidRDefault="00034F7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</w:tr>
      <w:tr w:rsidR="00666E44" w:rsidRPr="00DC5D81" w14:paraId="75FC0554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9FC8A35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62F378F9" w:rsidR="00666E44" w:rsidRPr="006F2B8E" w:rsidRDefault="00034F7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3ED7C060" w14:textId="07EAB2F8" w:rsidR="00666E44" w:rsidRPr="006F2B8E" w:rsidRDefault="00034F7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101,5</w:t>
            </w:r>
          </w:p>
        </w:tc>
      </w:tr>
      <w:tr w:rsidR="00666E44" w:rsidRPr="00DC5D81" w14:paraId="58A26A6D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0655B4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7460F8A5" w:rsidR="00666E44" w:rsidRPr="006F2B8E" w:rsidRDefault="00034F7D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14:paraId="5BA80A5D" w14:textId="226C2CE3" w:rsidR="00666E44" w:rsidRPr="006F2B8E" w:rsidRDefault="00034F7D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666E44" w:rsidRPr="00DC5D81" w14:paraId="302E166C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9D9ACDD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6D6C42F6" w:rsidR="00666E44" w:rsidRPr="006F2B8E" w:rsidRDefault="00034F7D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101,9</w:t>
            </w:r>
          </w:p>
        </w:tc>
        <w:tc>
          <w:tcPr>
            <w:tcW w:w="2835" w:type="dxa"/>
            <w:noWrap/>
            <w:vAlign w:val="bottom"/>
          </w:tcPr>
          <w:p w14:paraId="7589527A" w14:textId="2B786E83" w:rsidR="00666E44" w:rsidRPr="006F2B8E" w:rsidRDefault="00034F7D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</w:tr>
    </w:tbl>
    <w:p w14:paraId="4DF40600" w14:textId="72DE71AC" w:rsidR="00034F7D" w:rsidRPr="006F2B8E" w:rsidRDefault="00666E44" w:rsidP="000F6C17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6F2B8E">
        <w:rPr>
          <w:rFonts w:ascii="Arial" w:hAnsi="Arial" w:cs="Arial"/>
          <w:color w:val="282A2E"/>
        </w:rPr>
        <w:t>Из</w:t>
      </w:r>
      <w:r w:rsidRPr="00DC32FF">
        <w:rPr>
          <w:rFonts w:ascii="Arial" w:hAnsi="Arial" w:cs="Arial"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6F2B8E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034F7D" w:rsidRPr="006F2B8E">
        <w:rPr>
          <w:rFonts w:ascii="Arial" w:hAnsi="Arial" w:cs="Arial"/>
          <w:color w:val="282A2E"/>
        </w:rPr>
        <w:t xml:space="preserve">свекла столовая – на 13,0%, грибы свежие – на 10,5%, виноград – на 9,5%, груши – на 8,4%, </w:t>
      </w:r>
      <w:r w:rsidR="0071136C" w:rsidRPr="006F2B8E">
        <w:rPr>
          <w:rFonts w:ascii="Arial" w:hAnsi="Arial" w:cs="Arial"/>
          <w:color w:val="282A2E"/>
        </w:rPr>
        <w:t xml:space="preserve">огурцы свежие – на </w:t>
      </w:r>
      <w:r w:rsidR="00034F7D" w:rsidRPr="006F2B8E">
        <w:rPr>
          <w:rFonts w:ascii="Arial" w:hAnsi="Arial" w:cs="Arial"/>
          <w:color w:val="282A2E"/>
        </w:rPr>
        <w:t>7</w:t>
      </w:r>
      <w:r w:rsidR="000F6C17" w:rsidRPr="006F2B8E">
        <w:rPr>
          <w:rFonts w:ascii="Arial" w:hAnsi="Arial" w:cs="Arial"/>
          <w:color w:val="282A2E"/>
        </w:rPr>
        <w:t>,9</w:t>
      </w:r>
      <w:r w:rsidR="0071136C" w:rsidRPr="006F2B8E">
        <w:rPr>
          <w:rFonts w:ascii="Arial" w:hAnsi="Arial" w:cs="Arial"/>
          <w:color w:val="282A2E"/>
        </w:rPr>
        <w:t xml:space="preserve">%, </w:t>
      </w:r>
      <w:r w:rsidR="00034F7D" w:rsidRPr="006F2B8E">
        <w:rPr>
          <w:rFonts w:ascii="Arial" w:hAnsi="Arial" w:cs="Arial"/>
          <w:color w:val="282A2E"/>
        </w:rPr>
        <w:t xml:space="preserve">лук репчатый – на 5,8%, </w:t>
      </w:r>
      <w:r w:rsidR="000F6C17" w:rsidRPr="006F2B8E">
        <w:rPr>
          <w:rFonts w:ascii="Arial" w:hAnsi="Arial" w:cs="Arial"/>
          <w:color w:val="282A2E"/>
        </w:rPr>
        <w:t xml:space="preserve">картофель – на </w:t>
      </w:r>
      <w:r w:rsidR="00034F7D" w:rsidRPr="006F2B8E">
        <w:rPr>
          <w:rFonts w:ascii="Arial" w:hAnsi="Arial" w:cs="Arial"/>
          <w:color w:val="282A2E"/>
        </w:rPr>
        <w:t>5,0</w:t>
      </w:r>
      <w:r w:rsidR="000F6C17" w:rsidRPr="006F2B8E">
        <w:rPr>
          <w:rFonts w:ascii="Arial" w:hAnsi="Arial" w:cs="Arial"/>
          <w:color w:val="282A2E"/>
        </w:rPr>
        <w:t xml:space="preserve">%, </w:t>
      </w:r>
      <w:r w:rsidR="00034F7D" w:rsidRPr="006F2B8E">
        <w:rPr>
          <w:rFonts w:ascii="Arial" w:hAnsi="Arial" w:cs="Arial"/>
          <w:color w:val="282A2E"/>
        </w:rPr>
        <w:t>при этом снизилась цена на лимоны на 8,4%, апельсины – на 8,1%, перец сладкий свежий – на 7,4%.</w:t>
      </w:r>
    </w:p>
    <w:bookmarkEnd w:id="0"/>
    <w:bookmarkEnd w:id="1"/>
    <w:bookmarkEnd w:id="2"/>
    <w:p w14:paraId="03F86846" w14:textId="6F194F09" w:rsidR="00666E44" w:rsidRPr="006F2B8E" w:rsidRDefault="00666E44" w:rsidP="006F2B8E">
      <w:pPr>
        <w:tabs>
          <w:tab w:val="left" w:pos="567"/>
        </w:tabs>
        <w:spacing w:before="160"/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F2B8E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034F7D" w:rsidRPr="00DC5D81" w14:paraId="1D2BC8DE" w14:textId="77777777" w:rsidTr="006F2B8E">
        <w:trPr>
          <w:trHeight w:val="2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034F7D" w:rsidRPr="006F2B8E" w:rsidRDefault="00034F7D" w:rsidP="00034F7D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2CCB2F20" w14:textId="77777777" w:rsidR="00034F7D" w:rsidRPr="006F2B8E" w:rsidRDefault="00034F7D" w:rsidP="00034F7D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Январь 2025 г.</w:t>
            </w:r>
          </w:p>
          <w:p w14:paraId="0639627F" w14:textId="09DBA330" w:rsidR="00034F7D" w:rsidRPr="006F2B8E" w:rsidRDefault="00034F7D" w:rsidP="00034F7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декабрю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833C45B" w14:textId="77777777" w:rsidR="00034F7D" w:rsidRPr="006F2B8E" w:rsidRDefault="00034F7D" w:rsidP="00034F7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2500D457" w14:textId="77777777" w:rsidR="00034F7D" w:rsidRPr="006F2B8E" w:rsidRDefault="00034F7D" w:rsidP="00034F7D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январь 2024 г.</w:t>
            </w:r>
          </w:p>
          <w:p w14:paraId="010AFA2A" w14:textId="2BDEDC0F" w:rsidR="00034F7D" w:rsidRPr="006F2B8E" w:rsidRDefault="00034F7D" w:rsidP="00034F7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декабрю 2023 г.</w:t>
            </w:r>
          </w:p>
        </w:tc>
      </w:tr>
      <w:tr w:rsidR="006324A5" w:rsidRPr="00DC5D81" w14:paraId="0ED584B2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3C5BB8D" w14:textId="77777777" w:rsidR="006324A5" w:rsidRPr="006F2B8E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574FA318" w:rsidR="006324A5" w:rsidRPr="006F2B8E" w:rsidRDefault="00034F7D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102,1</w:t>
            </w:r>
          </w:p>
        </w:tc>
        <w:tc>
          <w:tcPr>
            <w:tcW w:w="2835" w:type="dxa"/>
            <w:noWrap/>
            <w:vAlign w:val="bottom"/>
          </w:tcPr>
          <w:p w14:paraId="257B8622" w14:textId="35054785" w:rsidR="006324A5" w:rsidRPr="006F2B8E" w:rsidRDefault="007912EB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108,3</w:t>
            </w:r>
          </w:p>
        </w:tc>
      </w:tr>
      <w:tr w:rsidR="006324A5" w:rsidRPr="00DC5D81" w14:paraId="663B0D47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05058F0" w14:textId="77777777" w:rsidR="006324A5" w:rsidRPr="006F2B8E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68D84393" w:rsidR="006324A5" w:rsidRPr="006F2B8E" w:rsidRDefault="00034F7D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105,0</w:t>
            </w:r>
          </w:p>
        </w:tc>
        <w:tc>
          <w:tcPr>
            <w:tcW w:w="2835" w:type="dxa"/>
            <w:noWrap/>
            <w:vAlign w:val="bottom"/>
          </w:tcPr>
          <w:p w14:paraId="1F7BAA25" w14:textId="495A339F" w:rsidR="006324A5" w:rsidRPr="006F2B8E" w:rsidRDefault="007912EB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107,2</w:t>
            </w:r>
          </w:p>
        </w:tc>
      </w:tr>
      <w:tr w:rsidR="006324A5" w:rsidRPr="00DC5D81" w14:paraId="3469826F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027953B5" w14:textId="77777777" w:rsidR="006324A5" w:rsidRPr="006F2B8E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33C141F3" w:rsidR="006324A5" w:rsidRPr="006F2B8E" w:rsidRDefault="00034F7D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102,0</w:t>
            </w:r>
          </w:p>
        </w:tc>
        <w:tc>
          <w:tcPr>
            <w:tcW w:w="2835" w:type="dxa"/>
            <w:noWrap/>
            <w:vAlign w:val="bottom"/>
          </w:tcPr>
          <w:p w14:paraId="53EC89A6" w14:textId="603EF7CF" w:rsidR="006324A5" w:rsidRPr="006F2B8E" w:rsidRDefault="007912EB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114,2</w:t>
            </w:r>
          </w:p>
        </w:tc>
      </w:tr>
      <w:tr w:rsidR="007912EB" w:rsidRPr="00DC5D81" w14:paraId="24EDE9DF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F1A96F7" w14:textId="1005F944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4A1E617D" w14:textId="5038664A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113,0</w:t>
            </w:r>
          </w:p>
        </w:tc>
        <w:tc>
          <w:tcPr>
            <w:tcW w:w="2835" w:type="dxa"/>
            <w:noWrap/>
            <w:vAlign w:val="bottom"/>
          </w:tcPr>
          <w:p w14:paraId="0A8ED77F" w14:textId="616E70EA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103,5</w:t>
            </w:r>
          </w:p>
        </w:tc>
      </w:tr>
      <w:tr w:rsidR="007912EB" w:rsidRPr="00DC5D81" w14:paraId="16CBE5B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EE9D8D3" w14:textId="1298626E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4C300938" w14:textId="7B04CEF1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110,5</w:t>
            </w:r>
          </w:p>
        </w:tc>
        <w:tc>
          <w:tcPr>
            <w:tcW w:w="2835" w:type="dxa"/>
            <w:noWrap/>
            <w:vAlign w:val="bottom"/>
          </w:tcPr>
          <w:p w14:paraId="69DE78C4" w14:textId="2382C161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102,6</w:t>
            </w:r>
          </w:p>
        </w:tc>
      </w:tr>
      <w:tr w:rsidR="007912EB" w:rsidRPr="00DC5D81" w14:paraId="5D47C69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2AA3503" w14:textId="5D7DEBA0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26C0797A" w14:textId="5671D86F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107,9</w:t>
            </w:r>
          </w:p>
        </w:tc>
        <w:tc>
          <w:tcPr>
            <w:tcW w:w="2835" w:type="dxa"/>
            <w:noWrap/>
            <w:vAlign w:val="bottom"/>
          </w:tcPr>
          <w:p w14:paraId="4100F870" w14:textId="40C48815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134,4</w:t>
            </w:r>
          </w:p>
        </w:tc>
      </w:tr>
      <w:tr w:rsidR="007912EB" w:rsidRPr="00DC5D81" w14:paraId="7935C4A4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099F4B6" w14:textId="3EFC4DAA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2D4D87B7" w14:textId="703C5B94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105,8</w:t>
            </w:r>
          </w:p>
        </w:tc>
        <w:tc>
          <w:tcPr>
            <w:tcW w:w="2835" w:type="dxa"/>
            <w:noWrap/>
            <w:vAlign w:val="bottom"/>
          </w:tcPr>
          <w:p w14:paraId="125C47A8" w14:textId="1F56CDDF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106,6</w:t>
            </w:r>
          </w:p>
        </w:tc>
      </w:tr>
      <w:tr w:rsidR="007912EB" w:rsidRPr="00DC5D81" w14:paraId="2D114B64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6357C30" w14:textId="32AA43CA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0CEA2059" w14:textId="48F758ED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104,4</w:t>
            </w:r>
          </w:p>
        </w:tc>
        <w:tc>
          <w:tcPr>
            <w:tcW w:w="2835" w:type="dxa"/>
            <w:noWrap/>
            <w:vAlign w:val="bottom"/>
          </w:tcPr>
          <w:p w14:paraId="0CE7A0D2" w14:textId="1165126E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104,0</w:t>
            </w:r>
          </w:p>
        </w:tc>
      </w:tr>
      <w:tr w:rsidR="007912EB" w:rsidRPr="00DC5D81" w14:paraId="4C475A2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EE3D0F4" w14:textId="6B3B27C9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64D4135B" w14:textId="577246C6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103,4</w:t>
            </w:r>
          </w:p>
        </w:tc>
        <w:tc>
          <w:tcPr>
            <w:tcW w:w="2835" w:type="dxa"/>
            <w:noWrap/>
            <w:vAlign w:val="bottom"/>
          </w:tcPr>
          <w:p w14:paraId="36F7676C" w14:textId="2228B640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114,9</w:t>
            </w:r>
          </w:p>
        </w:tc>
      </w:tr>
      <w:tr w:rsidR="007912EB" w:rsidRPr="00DC5D81" w14:paraId="06FB88C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E857377" w14:textId="6C5ABE57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30AB5973" w14:textId="704504A4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3893539D" w14:textId="19D73BAA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109,2</w:t>
            </w:r>
          </w:p>
        </w:tc>
      </w:tr>
      <w:tr w:rsidR="007912EB" w:rsidRPr="00DC5D81" w14:paraId="41E9B7B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FA2A986" w14:textId="3D8CF9A5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5E4E49A0" w14:textId="645216CA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14:paraId="7C6B780E" w14:textId="21573448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103,4</w:t>
            </w:r>
          </w:p>
        </w:tc>
      </w:tr>
      <w:tr w:rsidR="007912EB" w:rsidRPr="00DC5D81" w14:paraId="431A0E9F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734C91E" w14:textId="2892061D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1F14715F" w14:textId="2F2FA991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96,1</w:t>
            </w:r>
          </w:p>
        </w:tc>
        <w:tc>
          <w:tcPr>
            <w:tcW w:w="2835" w:type="dxa"/>
            <w:noWrap/>
            <w:vAlign w:val="bottom"/>
          </w:tcPr>
          <w:p w14:paraId="6E4E0B72" w14:textId="23ADEA7A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103,6</w:t>
            </w:r>
          </w:p>
        </w:tc>
      </w:tr>
      <w:tr w:rsidR="007912EB" w:rsidRPr="00DC5D81" w14:paraId="5656AEDD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9F41CFB" w14:textId="6312702F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508BCDF" w14:textId="5B1CED51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95,5</w:t>
            </w:r>
          </w:p>
        </w:tc>
        <w:tc>
          <w:tcPr>
            <w:tcW w:w="2835" w:type="dxa"/>
            <w:noWrap/>
            <w:vAlign w:val="bottom"/>
          </w:tcPr>
          <w:p w14:paraId="4B42A23C" w14:textId="62E5F04C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117,5</w:t>
            </w:r>
          </w:p>
        </w:tc>
      </w:tr>
      <w:tr w:rsidR="00A45919" w:rsidRPr="00DC5D81" w14:paraId="7471FE7F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09D30F0" w14:textId="2217ACEC" w:rsidR="00A45919" w:rsidRPr="006F2B8E" w:rsidRDefault="00A45919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  <w:vertAlign w:val="superscript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Перец сладкий свежий</w:t>
            </w:r>
            <w:r w:rsidRPr="006F2B8E">
              <w:rPr>
                <w:rStyle w:val="af1"/>
                <w:rFonts w:ascii="Arial" w:hAnsi="Arial" w:cs="Arial"/>
                <w:color w:val="282A2E"/>
                <w:sz w:val="18"/>
                <w:szCs w:val="18"/>
              </w:rPr>
              <w:endnoteReference w:id="1"/>
            </w:r>
          </w:p>
        </w:tc>
        <w:tc>
          <w:tcPr>
            <w:tcW w:w="2977" w:type="dxa"/>
            <w:noWrap/>
            <w:vAlign w:val="bottom"/>
          </w:tcPr>
          <w:p w14:paraId="796B1AA9" w14:textId="632618E1" w:rsidR="00A45919" w:rsidRPr="006F2B8E" w:rsidRDefault="00A45919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92,6</w:t>
            </w:r>
          </w:p>
        </w:tc>
        <w:tc>
          <w:tcPr>
            <w:tcW w:w="2835" w:type="dxa"/>
            <w:noWrap/>
            <w:vAlign w:val="bottom"/>
          </w:tcPr>
          <w:p w14:paraId="1CEABD6F" w14:textId="4141AAEF" w:rsidR="00A45919" w:rsidRPr="006F2B8E" w:rsidRDefault="00A45919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912EB" w:rsidRPr="00DC5D81" w14:paraId="170BEF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1276A78" w14:textId="6EA4CF13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7A50D2DA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101,9</w:t>
            </w:r>
          </w:p>
        </w:tc>
        <w:tc>
          <w:tcPr>
            <w:tcW w:w="2835" w:type="dxa"/>
            <w:noWrap/>
            <w:vAlign w:val="bottom"/>
          </w:tcPr>
          <w:p w14:paraId="17865231" w14:textId="3DEC7E66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105,2</w:t>
            </w:r>
          </w:p>
        </w:tc>
      </w:tr>
      <w:tr w:rsidR="007912EB" w:rsidRPr="00DC5D81" w14:paraId="61065BB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D476324" w14:textId="5378D5DD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06B30F55" w14:textId="04E1B767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109,5</w:t>
            </w:r>
          </w:p>
        </w:tc>
        <w:tc>
          <w:tcPr>
            <w:tcW w:w="2835" w:type="dxa"/>
            <w:noWrap/>
            <w:vAlign w:val="bottom"/>
          </w:tcPr>
          <w:p w14:paraId="1E5FECA6" w14:textId="545756D8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121,8</w:t>
            </w:r>
          </w:p>
        </w:tc>
      </w:tr>
      <w:tr w:rsidR="007912EB" w:rsidRPr="00DC5D81" w14:paraId="742A18E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2502EBE" w14:textId="1CBB32EB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791DE172" w14:textId="549D246E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108,4</w:t>
            </w:r>
          </w:p>
        </w:tc>
        <w:tc>
          <w:tcPr>
            <w:tcW w:w="2835" w:type="dxa"/>
            <w:noWrap/>
            <w:vAlign w:val="bottom"/>
          </w:tcPr>
          <w:p w14:paraId="0A5EDBFC" w14:textId="4CBC1860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106,9</w:t>
            </w:r>
          </w:p>
        </w:tc>
      </w:tr>
      <w:tr w:rsidR="007912EB" w:rsidRPr="00DC5D81" w14:paraId="66EE8FFC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89BEBFB" w14:textId="2FC1138D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40B8EBAD" w14:textId="1D17D7F3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103,3</w:t>
            </w:r>
          </w:p>
        </w:tc>
        <w:tc>
          <w:tcPr>
            <w:tcW w:w="2835" w:type="dxa"/>
            <w:noWrap/>
            <w:vAlign w:val="bottom"/>
          </w:tcPr>
          <w:p w14:paraId="1136307B" w14:textId="257FA1E8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103,1</w:t>
            </w:r>
          </w:p>
        </w:tc>
      </w:tr>
      <w:tr w:rsidR="007912EB" w:rsidRPr="00DC5D81" w14:paraId="6E7E5A3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A449F9C" w14:textId="74704391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25ABFA71" w14:textId="11DD0DFC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103,1</w:t>
            </w:r>
          </w:p>
        </w:tc>
        <w:tc>
          <w:tcPr>
            <w:tcW w:w="2835" w:type="dxa"/>
            <w:noWrap/>
            <w:vAlign w:val="bottom"/>
          </w:tcPr>
          <w:p w14:paraId="51B38190" w14:textId="3CEB2CD2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105,7</w:t>
            </w:r>
          </w:p>
        </w:tc>
      </w:tr>
      <w:tr w:rsidR="007912EB" w:rsidRPr="00DC5D81" w14:paraId="4FAE9A3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B76E9D6" w14:textId="5E106025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4BF5B1D9" w14:textId="73858271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102,7</w:t>
            </w:r>
          </w:p>
        </w:tc>
        <w:tc>
          <w:tcPr>
            <w:tcW w:w="2835" w:type="dxa"/>
            <w:noWrap/>
            <w:vAlign w:val="bottom"/>
          </w:tcPr>
          <w:p w14:paraId="2BB4BC75" w14:textId="5A5C7217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102,6</w:t>
            </w:r>
          </w:p>
        </w:tc>
      </w:tr>
      <w:tr w:rsidR="007912EB" w:rsidRPr="00DC5D81" w14:paraId="2A4DEB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EFCB404" w14:textId="572FC84F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7F92DA5C" w14:textId="5F2451CB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101,5</w:t>
            </w:r>
          </w:p>
        </w:tc>
        <w:tc>
          <w:tcPr>
            <w:tcW w:w="2835" w:type="dxa"/>
            <w:noWrap/>
            <w:vAlign w:val="bottom"/>
          </w:tcPr>
          <w:p w14:paraId="3FD0049E" w14:textId="33715DDC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98,0</w:t>
            </w:r>
          </w:p>
        </w:tc>
      </w:tr>
      <w:tr w:rsidR="007912EB" w:rsidRPr="00DC5D81" w14:paraId="63BF31B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701DEBD" w14:textId="1048CDF9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0DCABF19" w14:textId="672A8B41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3611CBAB" w14:textId="36EEBAB1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100,8</w:t>
            </w:r>
          </w:p>
        </w:tc>
      </w:tr>
      <w:tr w:rsidR="007912EB" w:rsidRPr="00DC5D81" w14:paraId="5ABB3BA5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E546627" w14:textId="5A2D81F0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66DFBF2E" w14:textId="1EDEB7C5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91,9</w:t>
            </w:r>
          </w:p>
        </w:tc>
        <w:tc>
          <w:tcPr>
            <w:tcW w:w="2835" w:type="dxa"/>
            <w:noWrap/>
            <w:vAlign w:val="bottom"/>
          </w:tcPr>
          <w:p w14:paraId="30B63FD2" w14:textId="5614502F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97,7</w:t>
            </w:r>
          </w:p>
        </w:tc>
      </w:tr>
      <w:tr w:rsidR="007912EB" w:rsidRPr="00DC5D81" w14:paraId="2DF76D5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B65A6EF" w14:textId="7CB9FB42" w:rsidR="007912EB" w:rsidRPr="006F2B8E" w:rsidRDefault="007912EB" w:rsidP="007912E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35C202DB" w14:textId="08835B7C" w:rsidR="007912EB" w:rsidRPr="006F2B8E" w:rsidRDefault="007912EB" w:rsidP="007912EB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91,6</w:t>
            </w:r>
          </w:p>
        </w:tc>
        <w:tc>
          <w:tcPr>
            <w:tcW w:w="2835" w:type="dxa"/>
            <w:noWrap/>
            <w:vAlign w:val="bottom"/>
          </w:tcPr>
          <w:p w14:paraId="6EF451EA" w14:textId="7FB46C37" w:rsidR="007912EB" w:rsidRPr="006F2B8E" w:rsidRDefault="007912EB" w:rsidP="007912EB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100,8</w:t>
            </w:r>
          </w:p>
        </w:tc>
      </w:tr>
    </w:tbl>
    <w:p w14:paraId="265B63B3" w14:textId="04B53BFF" w:rsidR="007912EB" w:rsidRPr="006F2B8E" w:rsidRDefault="00666E44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87824824"/>
      <w:bookmarkStart w:id="4" w:name="_Hlk173834941"/>
      <w:r w:rsidRPr="006F2B8E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</w:t>
      </w:r>
      <w:r w:rsidR="00D829DC" w:rsidRPr="006F2B8E">
        <w:rPr>
          <w:rFonts w:ascii="Arial" w:hAnsi="Arial" w:cs="Arial"/>
          <w:color w:val="282A2E"/>
        </w:rPr>
        <w:t xml:space="preserve">на </w:t>
      </w:r>
      <w:r w:rsidR="007912EB" w:rsidRPr="006F2B8E">
        <w:rPr>
          <w:rFonts w:ascii="Arial" w:hAnsi="Arial" w:cs="Arial"/>
          <w:color w:val="282A2E"/>
        </w:rPr>
        <w:t xml:space="preserve">водку на 11,6%, конфеты шоколадные – на 7,4%, </w:t>
      </w:r>
      <w:r w:rsidR="00BF40CC" w:rsidRPr="006F2B8E">
        <w:rPr>
          <w:rFonts w:ascii="Arial" w:hAnsi="Arial" w:cs="Arial"/>
          <w:color w:val="282A2E"/>
        </w:rPr>
        <w:t>сельдь соленую – на 6,7%, коньяк – на 6,2%.</w:t>
      </w:r>
    </w:p>
    <w:p w14:paraId="0CC7FA80" w14:textId="37F897DE" w:rsidR="00BF40CC" w:rsidRPr="006F2B8E" w:rsidRDefault="00BF40CC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Снизилась цена на хлопья из злаков на 4,9%, горох и фасоль – на 4,7%.</w:t>
      </w:r>
    </w:p>
    <w:p w14:paraId="71C42D38" w14:textId="7F05DBC3" w:rsidR="00BF40CC" w:rsidRPr="006F2B8E" w:rsidRDefault="00666E44" w:rsidP="00BF40CC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BF40CC" w:rsidRPr="006F2B8E">
        <w:rPr>
          <w:rFonts w:ascii="Arial" w:hAnsi="Arial" w:cs="Arial"/>
          <w:color w:val="282A2E"/>
        </w:rPr>
        <w:t xml:space="preserve">гель для душа на 21,4%, газету в розницу – на 9,0%, колготки женские эластичные – на 8,7%, электрочайник – на 8,4%, шампунь – на 8,1%, </w:t>
      </w:r>
      <w:proofErr w:type="spellStart"/>
      <w:r w:rsidR="00BF40CC" w:rsidRPr="006F2B8E">
        <w:rPr>
          <w:rFonts w:ascii="Arial" w:hAnsi="Arial" w:cs="Arial"/>
          <w:color w:val="282A2E"/>
        </w:rPr>
        <w:t>флеш</w:t>
      </w:r>
      <w:proofErr w:type="spellEnd"/>
      <w:r w:rsidR="00BF40CC" w:rsidRPr="006F2B8E">
        <w:rPr>
          <w:rFonts w:ascii="Arial" w:hAnsi="Arial" w:cs="Arial"/>
          <w:color w:val="282A2E"/>
        </w:rPr>
        <w:t xml:space="preserve">-накопитель </w:t>
      </w:r>
      <w:r w:rsidR="00BF40CC" w:rsidRPr="006F2B8E">
        <w:rPr>
          <w:rFonts w:ascii="Arial" w:hAnsi="Arial" w:cs="Arial"/>
          <w:color w:val="282A2E"/>
          <w:lang w:val="en-US"/>
        </w:rPr>
        <w:t>USB</w:t>
      </w:r>
      <w:r w:rsidR="00BF40CC" w:rsidRPr="006F2B8E">
        <w:rPr>
          <w:rFonts w:ascii="Arial" w:hAnsi="Arial" w:cs="Arial"/>
          <w:color w:val="282A2E"/>
        </w:rPr>
        <w:t xml:space="preserve"> – </w:t>
      </w:r>
      <w:r w:rsidR="007658D6" w:rsidRPr="006F2B8E">
        <w:rPr>
          <w:rFonts w:ascii="Arial" w:hAnsi="Arial" w:cs="Arial"/>
          <w:color w:val="282A2E"/>
        </w:rPr>
        <w:t xml:space="preserve">на </w:t>
      </w:r>
      <w:r w:rsidR="00BF40CC" w:rsidRPr="006F2B8E">
        <w:rPr>
          <w:rFonts w:ascii="Arial" w:hAnsi="Arial" w:cs="Arial"/>
          <w:color w:val="282A2E"/>
        </w:rPr>
        <w:t xml:space="preserve">7,0%, триммер – на 6,1%, мотоцикл без коляски – </w:t>
      </w:r>
      <w:r w:rsidR="006F2B8E">
        <w:rPr>
          <w:rFonts w:ascii="Arial" w:hAnsi="Arial" w:cs="Arial"/>
          <w:color w:val="282A2E"/>
        </w:rPr>
        <w:br/>
      </w:r>
      <w:r w:rsidR="00BF40CC" w:rsidRPr="006F2B8E">
        <w:rPr>
          <w:rFonts w:ascii="Arial" w:hAnsi="Arial" w:cs="Arial"/>
          <w:color w:val="282A2E"/>
        </w:rPr>
        <w:t xml:space="preserve">на 5,8%, зубную пасту – на 5,7%, ковер – на 5,4%. </w:t>
      </w:r>
    </w:p>
    <w:p w14:paraId="5C4ECBFF" w14:textId="55ECB2AD" w:rsidR="00481D90" w:rsidRPr="006F2B8E" w:rsidRDefault="00481D90" w:rsidP="00BF40CC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При этом снизилась цена на крем детский на 3,0%.</w:t>
      </w:r>
    </w:p>
    <w:p w14:paraId="453C9497" w14:textId="638FC724" w:rsidR="0011705F" w:rsidRPr="006F2B8E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В</w:t>
      </w:r>
      <w:r w:rsidR="00666E44" w:rsidRPr="006F2B8E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6F2B8E">
        <w:rPr>
          <w:rFonts w:ascii="Arial" w:hAnsi="Arial" w:cs="Arial"/>
          <w:color w:val="282A2E"/>
        </w:rPr>
        <w:br/>
        <w:t xml:space="preserve">на </w:t>
      </w:r>
      <w:proofErr w:type="spellStart"/>
      <w:r w:rsidR="00BF40CC" w:rsidRPr="006F2B8E">
        <w:rPr>
          <w:rFonts w:ascii="Arial" w:hAnsi="Arial" w:cs="Arial"/>
          <w:color w:val="282A2E"/>
        </w:rPr>
        <w:t>беталок</w:t>
      </w:r>
      <w:proofErr w:type="spellEnd"/>
      <w:r w:rsidR="00BF40CC" w:rsidRPr="006F2B8E">
        <w:rPr>
          <w:rFonts w:ascii="Arial" w:hAnsi="Arial" w:cs="Arial"/>
          <w:color w:val="282A2E"/>
        </w:rPr>
        <w:t xml:space="preserve"> ЗОК </w:t>
      </w:r>
      <w:r w:rsidR="00481D90" w:rsidRPr="006F2B8E">
        <w:rPr>
          <w:rFonts w:ascii="Arial" w:hAnsi="Arial" w:cs="Arial"/>
          <w:color w:val="282A2E"/>
        </w:rPr>
        <w:t xml:space="preserve">– </w:t>
      </w:r>
      <w:r w:rsidR="00BF40CC" w:rsidRPr="006F2B8E">
        <w:rPr>
          <w:rFonts w:ascii="Arial" w:hAnsi="Arial" w:cs="Arial"/>
          <w:color w:val="282A2E"/>
        </w:rPr>
        <w:t>5,2%.</w:t>
      </w:r>
    </w:p>
    <w:p w14:paraId="161A8ECA" w14:textId="2E06E3A4" w:rsidR="00AF3795" w:rsidRPr="006F2B8E" w:rsidRDefault="00666E44" w:rsidP="00AF3795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6F2B8E">
        <w:rPr>
          <w:rFonts w:ascii="Arial" w:hAnsi="Arial" w:cs="Arial"/>
          <w:color w:val="282A2E"/>
        </w:rPr>
        <w:t>на</w:t>
      </w:r>
      <w:r w:rsidR="00354290" w:rsidRPr="006F2B8E">
        <w:rPr>
          <w:rFonts w:ascii="Arial" w:hAnsi="Arial" w:cs="Arial"/>
          <w:color w:val="282A2E"/>
        </w:rPr>
        <w:t xml:space="preserve"> </w:t>
      </w:r>
      <w:r w:rsidR="00BF40CC" w:rsidRPr="006F2B8E">
        <w:rPr>
          <w:rFonts w:ascii="Arial" w:hAnsi="Arial" w:cs="Arial"/>
          <w:color w:val="282A2E"/>
        </w:rPr>
        <w:t xml:space="preserve">повторное получение гербового документа в органах ЗАГС на </w:t>
      </w:r>
      <w:r w:rsidR="003E619D" w:rsidRPr="006F2B8E">
        <w:rPr>
          <w:rFonts w:ascii="Arial" w:hAnsi="Arial" w:cs="Arial"/>
          <w:color w:val="282A2E"/>
        </w:rPr>
        <w:t xml:space="preserve">42,9%, посещение детского ясли-сада – на 29,3%, поездку на отдых в Египет – </w:t>
      </w:r>
      <w:r w:rsidR="006F2B8E">
        <w:rPr>
          <w:rFonts w:ascii="Arial" w:hAnsi="Arial" w:cs="Arial"/>
          <w:color w:val="282A2E"/>
        </w:rPr>
        <w:br/>
      </w:r>
      <w:r w:rsidR="003E619D" w:rsidRPr="006F2B8E">
        <w:rPr>
          <w:rFonts w:ascii="Arial" w:hAnsi="Arial" w:cs="Arial"/>
          <w:color w:val="282A2E"/>
        </w:rPr>
        <w:t xml:space="preserve">на 18,9%, Черноморское побережье России – на 16,5%, занятия на курсах профессионального обучения – на 12,2%, начальный курс обучения вождению легкового автомобиля – на 12,0%, гастроскопию – </w:t>
      </w:r>
      <w:r w:rsidR="006F2B8E">
        <w:rPr>
          <w:rFonts w:ascii="Arial" w:hAnsi="Arial" w:cs="Arial"/>
          <w:color w:val="282A2E"/>
        </w:rPr>
        <w:br/>
      </w:r>
      <w:r w:rsidR="003E619D" w:rsidRPr="006F2B8E">
        <w:rPr>
          <w:rFonts w:ascii="Arial" w:hAnsi="Arial" w:cs="Arial"/>
          <w:color w:val="282A2E"/>
        </w:rPr>
        <w:t>на 9,4%, взносы на капитальный ремонт – на 8,7%, междугородн</w:t>
      </w:r>
      <w:r w:rsidR="00AA0AFD" w:rsidRPr="006F2B8E">
        <w:rPr>
          <w:rFonts w:ascii="Arial" w:hAnsi="Arial" w:cs="Arial"/>
          <w:color w:val="282A2E"/>
        </w:rPr>
        <w:t>ую</w:t>
      </w:r>
      <w:r w:rsidR="003E619D" w:rsidRPr="006F2B8E">
        <w:rPr>
          <w:rFonts w:ascii="Arial" w:hAnsi="Arial" w:cs="Arial"/>
          <w:color w:val="282A2E"/>
        </w:rPr>
        <w:t xml:space="preserve"> телефонн</w:t>
      </w:r>
      <w:r w:rsidR="00AA0AFD" w:rsidRPr="006F2B8E">
        <w:rPr>
          <w:rFonts w:ascii="Arial" w:hAnsi="Arial" w:cs="Arial"/>
          <w:color w:val="282A2E"/>
        </w:rPr>
        <w:t>ую</w:t>
      </w:r>
      <w:r w:rsidR="003E619D" w:rsidRPr="006F2B8E">
        <w:rPr>
          <w:rFonts w:ascii="Arial" w:hAnsi="Arial" w:cs="Arial"/>
          <w:color w:val="282A2E"/>
        </w:rPr>
        <w:t xml:space="preserve"> связь – на 8,0%, ремонт, пошив одежды и обуви – на 7,8%, билеты в театр, плату за пользование потребительским кредитом – на 6,7%, прививку животного, удаление зуба под местным обезболиванием – на 6,3%, проезд в пригородном поезде – на 5,8%, проезд в плацкартном вагоне скорого нефирменного поезда дальнего следования – на 5,7%, </w:t>
      </w:r>
      <w:r w:rsidR="00AF3795" w:rsidRPr="006F2B8E">
        <w:rPr>
          <w:rFonts w:ascii="Arial" w:hAnsi="Arial" w:cs="Arial"/>
          <w:color w:val="282A2E"/>
        </w:rPr>
        <w:t xml:space="preserve">скорого фирменного поезда – на 5,5%, печать цветных фотографий – на 5,3%, рытье могилы – на 5,0%. </w:t>
      </w:r>
    </w:p>
    <w:bookmarkEnd w:id="3"/>
    <w:p w14:paraId="6E7DB6CA" w14:textId="0AF037C2" w:rsidR="00C352BA" w:rsidRPr="006F2B8E" w:rsidRDefault="00481D90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Вместе с тем наблюдалось снижение цены на поездку на отдых в ОАЭ на 3,2%.</w:t>
      </w:r>
    </w:p>
    <w:bookmarkEnd w:id="4"/>
    <w:p w14:paraId="2C60B0D0" w14:textId="14B4EFC9" w:rsidR="00E331D3" w:rsidRDefault="00E331D3" w:rsidP="00C31E80">
      <w:pPr>
        <w:jc w:val="both"/>
        <w:rPr>
          <w:rFonts w:ascii="Arial" w:hAnsi="Arial" w:cs="Arial"/>
          <w:color w:val="282A2E"/>
        </w:rPr>
      </w:pPr>
    </w:p>
    <w:p w14:paraId="6CB295E2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46407F3A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298150D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B6BEDF7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71566A4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4ABF77E6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503560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60318A8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76CCC83C" w14:textId="77777777" w:rsidR="00A45919" w:rsidRPr="00A45919" w:rsidRDefault="00A45919" w:rsidP="00C31E80">
      <w:pPr>
        <w:jc w:val="both"/>
        <w:rPr>
          <w:rFonts w:ascii="Arial" w:hAnsi="Arial" w:cs="Arial"/>
          <w:color w:val="838383"/>
        </w:rPr>
        <w:sectPr w:rsidR="00A45919" w:rsidRPr="00A45919" w:rsidSect="00A45919">
          <w:headerReference w:type="default" r:id="rId10"/>
          <w:footerReference w:type="default" r:id="rId11"/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1134" w:left="709" w:header="709" w:footer="125" w:gutter="0"/>
          <w:pgNumType w:start="1"/>
          <w:cols w:space="708"/>
          <w:titlePg/>
          <w:docGrid w:linePitch="360"/>
        </w:sectPr>
      </w:pPr>
    </w:p>
    <w:p w14:paraId="57DD2A5B" w14:textId="77777777" w:rsidR="00A45919" w:rsidRDefault="00A45919" w:rsidP="00C31E80">
      <w:pPr>
        <w:jc w:val="both"/>
        <w:rPr>
          <w:rFonts w:ascii="Arial" w:hAnsi="Arial" w:cs="Arial"/>
          <w:color w:val="838383"/>
        </w:rPr>
      </w:pPr>
    </w:p>
    <w:p w14:paraId="1C80C76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300B8F31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61341299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7811AB0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17001740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6D55C2D0" w14:textId="77777777" w:rsidR="006F2B8E" w:rsidRPr="00A45919" w:rsidRDefault="006F2B8E" w:rsidP="00C31E80">
      <w:pPr>
        <w:jc w:val="both"/>
        <w:rPr>
          <w:rFonts w:ascii="Arial" w:hAnsi="Arial" w:cs="Arial"/>
          <w:color w:val="838383"/>
        </w:rPr>
      </w:pPr>
    </w:p>
    <w:sectPr w:rsidR="006F2B8E" w:rsidRPr="00A45919" w:rsidSect="00A45919">
      <w:endnotePr>
        <w:numFmt w:val="chicago"/>
      </w:endnotePr>
      <w:type w:val="continuous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70D3" w14:textId="77777777" w:rsidR="00CB48E6" w:rsidRPr="006F2B8E" w:rsidRDefault="00CB48E6" w:rsidP="000A4F53">
      <w:pPr>
        <w:spacing w:after="0" w:line="240" w:lineRule="auto"/>
        <w:rPr>
          <w:color w:val="838383"/>
        </w:rPr>
      </w:pPr>
      <w:r w:rsidRPr="006F2B8E">
        <w:rPr>
          <w:color w:val="838383"/>
        </w:rPr>
        <w:separator/>
      </w:r>
    </w:p>
  </w:endnote>
  <w:endnote w:type="continuationSeparator" w:id="0">
    <w:p w14:paraId="05CABE09" w14:textId="77777777" w:rsidR="00CB48E6" w:rsidRDefault="00CB48E6" w:rsidP="000A4F53">
      <w:pPr>
        <w:spacing w:after="0" w:line="240" w:lineRule="auto"/>
      </w:pPr>
      <w:r>
        <w:continuationSeparator/>
      </w:r>
    </w:p>
  </w:endnote>
  <w:endnote w:id="1">
    <w:p w14:paraId="5EF45B41" w14:textId="3F6C6742" w:rsidR="00A45919" w:rsidRPr="001561AA" w:rsidRDefault="00A45919">
      <w:pPr>
        <w:pStyle w:val="af"/>
        <w:rPr>
          <w:rFonts w:ascii="Arial" w:hAnsi="Arial" w:cs="Arial"/>
          <w:color w:val="838383"/>
        </w:rPr>
      </w:pPr>
      <w:r w:rsidRPr="00A45919">
        <w:rPr>
          <w:rStyle w:val="af1"/>
          <w:color w:val="838383"/>
        </w:rPr>
        <w:endnoteRef/>
      </w:r>
      <w:r w:rsidRPr="001561AA">
        <w:rPr>
          <w:rFonts w:ascii="Arial" w:hAnsi="Arial" w:cs="Arial"/>
          <w:color w:val="838383"/>
          <w:sz w:val="16"/>
          <w:szCs w:val="16"/>
        </w:rPr>
        <w:t>Наблюдение ведется с 2025 года.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39CA" w14:textId="77777777" w:rsidR="00CB48E6" w:rsidRDefault="00CB48E6" w:rsidP="000A4F53">
      <w:pPr>
        <w:spacing w:after="0" w:line="240" w:lineRule="auto"/>
      </w:pPr>
      <w:r>
        <w:separator/>
      </w:r>
    </w:p>
  </w:footnote>
  <w:footnote w:type="continuationSeparator" w:id="0">
    <w:p w14:paraId="1BE55B35" w14:textId="77777777" w:rsidR="00CB48E6" w:rsidRDefault="00CB48E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34F7D"/>
    <w:rsid w:val="000403CF"/>
    <w:rsid w:val="00046BB8"/>
    <w:rsid w:val="000566D8"/>
    <w:rsid w:val="0005702E"/>
    <w:rsid w:val="000608C5"/>
    <w:rsid w:val="00064901"/>
    <w:rsid w:val="00074CD8"/>
    <w:rsid w:val="000A4F53"/>
    <w:rsid w:val="000C32D7"/>
    <w:rsid w:val="000E1972"/>
    <w:rsid w:val="000F0F1C"/>
    <w:rsid w:val="000F2ECD"/>
    <w:rsid w:val="000F6C17"/>
    <w:rsid w:val="000F7D96"/>
    <w:rsid w:val="00106E35"/>
    <w:rsid w:val="0011705F"/>
    <w:rsid w:val="001262B3"/>
    <w:rsid w:val="00126D0A"/>
    <w:rsid w:val="001272BE"/>
    <w:rsid w:val="00137CD3"/>
    <w:rsid w:val="001561AA"/>
    <w:rsid w:val="001770CE"/>
    <w:rsid w:val="00182E25"/>
    <w:rsid w:val="00191B3F"/>
    <w:rsid w:val="001A60E4"/>
    <w:rsid w:val="001B1004"/>
    <w:rsid w:val="001B1140"/>
    <w:rsid w:val="001D6216"/>
    <w:rsid w:val="001E4C22"/>
    <w:rsid w:val="001F11DC"/>
    <w:rsid w:val="001F66AB"/>
    <w:rsid w:val="00202E6D"/>
    <w:rsid w:val="0021605C"/>
    <w:rsid w:val="00216178"/>
    <w:rsid w:val="00217D02"/>
    <w:rsid w:val="002370CF"/>
    <w:rsid w:val="00240DA0"/>
    <w:rsid w:val="00244BE4"/>
    <w:rsid w:val="00251722"/>
    <w:rsid w:val="002853C3"/>
    <w:rsid w:val="002877F0"/>
    <w:rsid w:val="00292510"/>
    <w:rsid w:val="002A05F2"/>
    <w:rsid w:val="002C3B0F"/>
    <w:rsid w:val="002D236C"/>
    <w:rsid w:val="002D799B"/>
    <w:rsid w:val="002E09DD"/>
    <w:rsid w:val="002E36A3"/>
    <w:rsid w:val="002E38E3"/>
    <w:rsid w:val="002E4066"/>
    <w:rsid w:val="002F43A8"/>
    <w:rsid w:val="00315ED8"/>
    <w:rsid w:val="003248EE"/>
    <w:rsid w:val="00347EEE"/>
    <w:rsid w:val="00354290"/>
    <w:rsid w:val="00387957"/>
    <w:rsid w:val="003A7D5E"/>
    <w:rsid w:val="003B42A0"/>
    <w:rsid w:val="003D00D0"/>
    <w:rsid w:val="003D505E"/>
    <w:rsid w:val="003E58A5"/>
    <w:rsid w:val="003E619D"/>
    <w:rsid w:val="00401FF7"/>
    <w:rsid w:val="00434E74"/>
    <w:rsid w:val="00442CD1"/>
    <w:rsid w:val="00451679"/>
    <w:rsid w:val="00477840"/>
    <w:rsid w:val="00481D90"/>
    <w:rsid w:val="0048588B"/>
    <w:rsid w:val="004A63C4"/>
    <w:rsid w:val="004C76B4"/>
    <w:rsid w:val="004E1714"/>
    <w:rsid w:val="004E1C2D"/>
    <w:rsid w:val="004E26D7"/>
    <w:rsid w:val="0050523C"/>
    <w:rsid w:val="00527EDA"/>
    <w:rsid w:val="00570AC3"/>
    <w:rsid w:val="0057580F"/>
    <w:rsid w:val="005804BC"/>
    <w:rsid w:val="00585896"/>
    <w:rsid w:val="00587EDE"/>
    <w:rsid w:val="005956B9"/>
    <w:rsid w:val="005A1875"/>
    <w:rsid w:val="005A1D59"/>
    <w:rsid w:val="005B6575"/>
    <w:rsid w:val="005D3D8F"/>
    <w:rsid w:val="005F45B8"/>
    <w:rsid w:val="0060549C"/>
    <w:rsid w:val="006324A5"/>
    <w:rsid w:val="0065389D"/>
    <w:rsid w:val="00657520"/>
    <w:rsid w:val="00666E44"/>
    <w:rsid w:val="0067729A"/>
    <w:rsid w:val="006A0A69"/>
    <w:rsid w:val="006C3EF8"/>
    <w:rsid w:val="006D0D8F"/>
    <w:rsid w:val="006D3A24"/>
    <w:rsid w:val="006F2B8E"/>
    <w:rsid w:val="006F3480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61C96"/>
    <w:rsid w:val="007658D6"/>
    <w:rsid w:val="00775478"/>
    <w:rsid w:val="0078470A"/>
    <w:rsid w:val="00786990"/>
    <w:rsid w:val="007912EB"/>
    <w:rsid w:val="007C439E"/>
    <w:rsid w:val="007C5BAA"/>
    <w:rsid w:val="007D2ACA"/>
    <w:rsid w:val="007E3A3B"/>
    <w:rsid w:val="007F0F02"/>
    <w:rsid w:val="00804049"/>
    <w:rsid w:val="0081278D"/>
    <w:rsid w:val="00826E1A"/>
    <w:rsid w:val="00843273"/>
    <w:rsid w:val="00892C80"/>
    <w:rsid w:val="008A345B"/>
    <w:rsid w:val="008A7972"/>
    <w:rsid w:val="008C0D9C"/>
    <w:rsid w:val="008E5D6D"/>
    <w:rsid w:val="008F7816"/>
    <w:rsid w:val="009042D8"/>
    <w:rsid w:val="00921D17"/>
    <w:rsid w:val="0094288E"/>
    <w:rsid w:val="00944DB1"/>
    <w:rsid w:val="00954713"/>
    <w:rsid w:val="0098152C"/>
    <w:rsid w:val="0099162F"/>
    <w:rsid w:val="009B2A2F"/>
    <w:rsid w:val="009C3F79"/>
    <w:rsid w:val="009C57DA"/>
    <w:rsid w:val="00A06F52"/>
    <w:rsid w:val="00A1490D"/>
    <w:rsid w:val="00A27F77"/>
    <w:rsid w:val="00A373B8"/>
    <w:rsid w:val="00A45919"/>
    <w:rsid w:val="00A623A9"/>
    <w:rsid w:val="00A75D84"/>
    <w:rsid w:val="00AA0AFD"/>
    <w:rsid w:val="00AA1588"/>
    <w:rsid w:val="00AB4850"/>
    <w:rsid w:val="00AC7437"/>
    <w:rsid w:val="00AF3795"/>
    <w:rsid w:val="00B4544A"/>
    <w:rsid w:val="00B84188"/>
    <w:rsid w:val="00B859C4"/>
    <w:rsid w:val="00B95517"/>
    <w:rsid w:val="00BB25EB"/>
    <w:rsid w:val="00BB403A"/>
    <w:rsid w:val="00BC1235"/>
    <w:rsid w:val="00BD3503"/>
    <w:rsid w:val="00BE17A9"/>
    <w:rsid w:val="00BF18A2"/>
    <w:rsid w:val="00BF40CC"/>
    <w:rsid w:val="00C16CDB"/>
    <w:rsid w:val="00C31E80"/>
    <w:rsid w:val="00C32AD1"/>
    <w:rsid w:val="00C352BA"/>
    <w:rsid w:val="00C61263"/>
    <w:rsid w:val="00C965D0"/>
    <w:rsid w:val="00CA0225"/>
    <w:rsid w:val="00CA1919"/>
    <w:rsid w:val="00CA3F86"/>
    <w:rsid w:val="00CB48E6"/>
    <w:rsid w:val="00CC5374"/>
    <w:rsid w:val="00CC7A9D"/>
    <w:rsid w:val="00D01057"/>
    <w:rsid w:val="00D04954"/>
    <w:rsid w:val="00D17B95"/>
    <w:rsid w:val="00D55929"/>
    <w:rsid w:val="00D55ECE"/>
    <w:rsid w:val="00D57D85"/>
    <w:rsid w:val="00D618B6"/>
    <w:rsid w:val="00D829DC"/>
    <w:rsid w:val="00D84F51"/>
    <w:rsid w:val="00DA01F7"/>
    <w:rsid w:val="00DB2E50"/>
    <w:rsid w:val="00DC3D74"/>
    <w:rsid w:val="00DE7FB0"/>
    <w:rsid w:val="00E15AB7"/>
    <w:rsid w:val="00E2197A"/>
    <w:rsid w:val="00E331D3"/>
    <w:rsid w:val="00E33F62"/>
    <w:rsid w:val="00E41960"/>
    <w:rsid w:val="00E460F9"/>
    <w:rsid w:val="00E71967"/>
    <w:rsid w:val="00E86E6E"/>
    <w:rsid w:val="00EA5990"/>
    <w:rsid w:val="00ED5A02"/>
    <w:rsid w:val="00ED61CD"/>
    <w:rsid w:val="00F03557"/>
    <w:rsid w:val="00F13E79"/>
    <w:rsid w:val="00F35A65"/>
    <w:rsid w:val="00F37CFA"/>
    <w:rsid w:val="00F438E2"/>
    <w:rsid w:val="00F52E4C"/>
    <w:rsid w:val="00F53FC9"/>
    <w:rsid w:val="00F57449"/>
    <w:rsid w:val="00F66F7E"/>
    <w:rsid w:val="00F719B2"/>
    <w:rsid w:val="00F92803"/>
    <w:rsid w:val="00FB0BA5"/>
    <w:rsid w:val="00FB364A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4591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45919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4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64</cp:revision>
  <cp:lastPrinted>2025-02-17T05:37:00Z</cp:lastPrinted>
  <dcterms:created xsi:type="dcterms:W3CDTF">2023-12-14T10:23:00Z</dcterms:created>
  <dcterms:modified xsi:type="dcterms:W3CDTF">2025-02-17T06:58:00Z</dcterms:modified>
</cp:coreProperties>
</file>