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ГОРОДА ГЛАЗОВА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75E2">
        <w:rPr>
          <w:rFonts w:ascii="Times New Roman" w:hAnsi="Times New Roman" w:cs="Times New Roman"/>
          <w:b/>
          <w:color w:val="000000"/>
          <w:sz w:val="28"/>
          <w:szCs w:val="28"/>
        </w:rPr>
        <w:t>УПРАВЛЕНИЕ МУНИЦИПАЛЬНОГО ЖИЛЬЯ</w:t>
      </w:r>
    </w:p>
    <w:p w:rsidR="00B15B4B" w:rsidRPr="00E775E2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B4B" w:rsidRDefault="00B15B4B" w:rsidP="00B15B4B">
      <w:pPr>
        <w:pStyle w:val="3"/>
        <w:spacing w:before="0" w:after="0"/>
        <w:jc w:val="center"/>
        <w:rPr>
          <w:rFonts w:ascii="Times New Roman" w:hAnsi="Times New Roman"/>
          <w:color w:val="000000"/>
          <w:spacing w:val="34"/>
          <w:sz w:val="32"/>
          <w:szCs w:val="32"/>
        </w:rPr>
      </w:pPr>
      <w:bookmarkStart w:id="0" w:name="_Toc6831297"/>
      <w:bookmarkStart w:id="1" w:name="_Toc276477280"/>
      <w:bookmarkStart w:id="2" w:name="_Toc276475949"/>
      <w:r w:rsidRPr="00E775E2">
        <w:rPr>
          <w:rFonts w:ascii="Times New Roman" w:hAnsi="Times New Roman"/>
          <w:color w:val="000000"/>
          <w:spacing w:val="34"/>
          <w:sz w:val="28"/>
          <w:szCs w:val="28"/>
        </w:rPr>
        <w:t>РАСПОРЯЖЕНИЕ</w:t>
      </w:r>
      <w:bookmarkEnd w:id="0"/>
      <w:bookmarkEnd w:id="1"/>
      <w:bookmarkEnd w:id="2"/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B15B4B" w:rsidRDefault="00B15B4B" w:rsidP="00B15B4B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031EE">
        <w:rPr>
          <w:rFonts w:ascii="Times New Roman" w:hAnsi="Times New Roman" w:cs="Times New Roman"/>
          <w:color w:val="000000"/>
        </w:rPr>
        <w:t xml:space="preserve">                  </w:t>
      </w:r>
      <w:r w:rsidR="00BC6C93">
        <w:rPr>
          <w:rFonts w:ascii="Times New Roman" w:hAnsi="Times New Roman" w:cs="Times New Roman"/>
          <w:color w:val="000000"/>
        </w:rPr>
        <w:t>_________________</w:t>
      </w:r>
      <w:r w:rsidR="00F031EE">
        <w:rPr>
          <w:rFonts w:ascii="Times New Roman" w:hAnsi="Times New Roman" w:cs="Times New Roman"/>
          <w:color w:val="000000"/>
        </w:rPr>
        <w:t>202</w:t>
      </w:r>
      <w:r w:rsidR="004C30AF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№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6C93">
        <w:rPr>
          <w:rFonts w:ascii="Times New Roman" w:hAnsi="Times New Roman" w:cs="Times New Roman"/>
          <w:color w:val="000000"/>
          <w:sz w:val="26"/>
          <w:szCs w:val="26"/>
        </w:rPr>
        <w:t>___________</w:t>
      </w:r>
      <w:r w:rsidR="00F031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Глазов</w:t>
      </w:r>
    </w:p>
    <w:p w:rsidR="00B15B4B" w:rsidRDefault="00B15B4B" w:rsidP="00B15B4B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color w:val="000000"/>
        </w:rPr>
      </w:pP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FC">
        <w:rPr>
          <w:rFonts w:ascii="Times New Roman" w:hAnsi="Times New Roman" w:cs="Times New Roman"/>
          <w:b/>
          <w:sz w:val="24"/>
          <w:szCs w:val="24"/>
        </w:rPr>
        <w:t>О выявлении правообладател</w:t>
      </w:r>
      <w:r w:rsidR="008717A5" w:rsidRPr="00C01EFC">
        <w:rPr>
          <w:rFonts w:ascii="Times New Roman" w:hAnsi="Times New Roman" w:cs="Times New Roman"/>
          <w:b/>
          <w:sz w:val="24"/>
          <w:szCs w:val="24"/>
        </w:rPr>
        <w:t>я</w:t>
      </w:r>
      <w:r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C5B">
        <w:rPr>
          <w:rFonts w:ascii="Times New Roman" w:hAnsi="Times New Roman" w:cs="Times New Roman"/>
          <w:b/>
          <w:sz w:val="24"/>
          <w:szCs w:val="24"/>
        </w:rPr>
        <w:t>Пономаревой</w:t>
      </w:r>
      <w:r w:rsidR="008717A5"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C5B">
        <w:rPr>
          <w:rFonts w:ascii="Times New Roman" w:hAnsi="Times New Roman" w:cs="Times New Roman"/>
          <w:b/>
          <w:sz w:val="24"/>
          <w:szCs w:val="24"/>
        </w:rPr>
        <w:t>Н</w:t>
      </w:r>
      <w:r w:rsidR="0024601E" w:rsidRPr="00C01EFC">
        <w:rPr>
          <w:rFonts w:ascii="Times New Roman" w:hAnsi="Times New Roman" w:cs="Times New Roman"/>
          <w:b/>
          <w:sz w:val="24"/>
          <w:szCs w:val="24"/>
        </w:rPr>
        <w:t>.</w:t>
      </w:r>
      <w:r w:rsidR="00971C5B">
        <w:rPr>
          <w:rFonts w:ascii="Times New Roman" w:hAnsi="Times New Roman" w:cs="Times New Roman"/>
          <w:b/>
          <w:sz w:val="24"/>
          <w:szCs w:val="24"/>
        </w:rPr>
        <w:t>Б</w:t>
      </w:r>
      <w:r w:rsidR="00FA68AC" w:rsidRPr="00C01EFC">
        <w:rPr>
          <w:rFonts w:ascii="Times New Roman" w:hAnsi="Times New Roman" w:cs="Times New Roman"/>
          <w:b/>
          <w:sz w:val="24"/>
          <w:szCs w:val="24"/>
        </w:rPr>
        <w:t>.</w:t>
      </w:r>
      <w:r w:rsidRPr="00C01E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FC">
        <w:rPr>
          <w:rFonts w:ascii="Times New Roman" w:hAnsi="Times New Roman" w:cs="Times New Roman"/>
          <w:b/>
          <w:sz w:val="24"/>
          <w:szCs w:val="24"/>
        </w:rPr>
        <w:t>ранее учтенного объекта недвижимости</w:t>
      </w:r>
    </w:p>
    <w:p w:rsidR="00B15B4B" w:rsidRPr="00C01EFC" w:rsidRDefault="00B15B4B" w:rsidP="00B15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B4B" w:rsidRPr="00C01EFC" w:rsidRDefault="00B15B4B" w:rsidP="00B15B4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 В соответствии со ст.69.1 Федерального закона от 13.07.2015 № 218-ФЗ «О государственной регистрации недвижимости», ст.14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«Город Глазов», распоряжением Администрации города Глазова от 04.10.2021 года № 102/од «Об организации деятельности Администрации города Глазов по решению вопросов местного значения, связанных с осуществлением  на территории города Глазова мероприятий по выявлению правообладателей ранее учтенных объектов недвижимости, принятием решений и направлением сведений о правообладателях данных объектов недвижимости для внесения в Единый</w:t>
      </w:r>
      <w:bookmarkStart w:id="3" w:name="_GoBack"/>
      <w:bookmarkEnd w:id="3"/>
      <w:r w:rsidRPr="00C01EFC">
        <w:rPr>
          <w:rFonts w:ascii="Times New Roman" w:hAnsi="Times New Roman" w:cs="Times New Roman"/>
          <w:sz w:val="24"/>
          <w:szCs w:val="24"/>
        </w:rPr>
        <w:t xml:space="preserve"> государственный реестр недвижимости», Положением об управлении муниципального жилья, утвержденным распоряжением Администрации города Глазова от 29.02.2016 года № 51/од, выявлен</w:t>
      </w:r>
      <w:r w:rsidR="001E7358" w:rsidRPr="00C01EFC">
        <w:rPr>
          <w:rFonts w:ascii="Times New Roman" w:hAnsi="Times New Roman" w:cs="Times New Roman"/>
          <w:sz w:val="24"/>
          <w:szCs w:val="24"/>
        </w:rPr>
        <w:t>ы</w:t>
      </w:r>
      <w:r w:rsidRPr="00C01EFC">
        <w:rPr>
          <w:rFonts w:ascii="Times New Roman" w:hAnsi="Times New Roman" w:cs="Times New Roman"/>
          <w:sz w:val="24"/>
          <w:szCs w:val="24"/>
        </w:rPr>
        <w:t xml:space="preserve"> правообладател</w:t>
      </w:r>
      <w:r w:rsidR="001E7358" w:rsidRPr="00C01EFC">
        <w:rPr>
          <w:rFonts w:ascii="Times New Roman" w:hAnsi="Times New Roman" w:cs="Times New Roman"/>
          <w:sz w:val="24"/>
          <w:szCs w:val="24"/>
        </w:rPr>
        <w:t>и</w:t>
      </w:r>
      <w:r w:rsidRPr="00C01EFC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недвижимости:</w:t>
      </w:r>
    </w:p>
    <w:p w:rsidR="00B15B4B" w:rsidRPr="00C01EFC" w:rsidRDefault="00B15B4B" w:rsidP="00B15B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1.1. Правообладатель: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877"/>
        <w:gridCol w:w="6468"/>
      </w:tblGrid>
      <w:tr w:rsidR="004D29EE" w:rsidRPr="00C01EFC" w:rsidTr="00831E97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Ф.И.О. правообладателя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971C5B" w:rsidP="008A7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Н</w:t>
            </w:r>
            <w:r w:rsidR="008A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A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971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2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2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C01EFC" w:rsidTr="00A16615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C01EFC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F76" w:rsidRPr="00C01EFC" w:rsidRDefault="008E6F76" w:rsidP="00BB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76" w:rsidRPr="00C01EFC" w:rsidTr="004D29EE"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F76" w:rsidRPr="00C01EFC" w:rsidRDefault="008E6F76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(месту пребывания)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76" w:rsidRPr="00C01EFC" w:rsidRDefault="008E6F76" w:rsidP="002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B4B" w:rsidRPr="00C01EFC" w:rsidRDefault="00B15B4B" w:rsidP="00B15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</w:t>
      </w:r>
      <w:r w:rsidR="008717A5" w:rsidRPr="00C01EFC">
        <w:rPr>
          <w:rFonts w:ascii="Times New Roman" w:hAnsi="Times New Roman" w:cs="Times New Roman"/>
          <w:sz w:val="24"/>
          <w:szCs w:val="24"/>
        </w:rPr>
        <w:t>2</w:t>
      </w:r>
      <w:r w:rsidRPr="00C01EFC">
        <w:rPr>
          <w:rFonts w:ascii="Times New Roman" w:hAnsi="Times New Roman" w:cs="Times New Roman"/>
          <w:sz w:val="24"/>
          <w:szCs w:val="24"/>
        </w:rPr>
        <w:t>. Ранее учтенный объект недвижимости:</w:t>
      </w:r>
    </w:p>
    <w:tbl>
      <w:tblPr>
        <w:tblStyle w:val="a4"/>
        <w:tblW w:w="9351" w:type="dxa"/>
        <w:tblInd w:w="0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B15B4B" w:rsidRPr="00C01EFC" w:rsidTr="008A76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</w:tr>
      <w:tr w:rsidR="00B15B4B" w:rsidRPr="00C01EFC" w:rsidTr="008A76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</w:tr>
      <w:tr w:rsidR="00351B2A" w:rsidRPr="00C01EFC" w:rsidTr="008A76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C01EFC" w:rsidRDefault="00351B2A" w:rsidP="00351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A" w:rsidRPr="00C01EFC" w:rsidRDefault="002B5B74" w:rsidP="00CB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B74">
              <w:rPr>
                <w:rFonts w:ascii="Times New Roman" w:hAnsi="Times New Roman" w:cs="Times New Roman"/>
                <w:sz w:val="24"/>
                <w:szCs w:val="24"/>
              </w:rPr>
              <w:t xml:space="preserve">УР, город Глазов </w:t>
            </w:r>
            <w:proofErr w:type="spellStart"/>
            <w:r w:rsidRPr="002B5B74">
              <w:rPr>
                <w:rFonts w:ascii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Pr="002B5B74">
              <w:rPr>
                <w:rFonts w:ascii="Times New Roman" w:hAnsi="Times New Roman" w:cs="Times New Roman"/>
                <w:sz w:val="24"/>
                <w:szCs w:val="24"/>
              </w:rPr>
              <w:t xml:space="preserve"> Маркса, д.23, кв.65</w:t>
            </w:r>
          </w:p>
        </w:tc>
      </w:tr>
      <w:tr w:rsidR="004D29EE" w:rsidRPr="00C01EFC" w:rsidTr="008A76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Кадастровый номер (инвентарный, условный)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2B5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18:28:0000</w:t>
            </w:r>
            <w:r w:rsidR="002B5B7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Pr="00C01E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5B7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CB5C1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9EE" w:rsidRPr="00C01EFC" w:rsidTr="008A76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2B5B74" w:rsidP="002B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34197" w:rsidRPr="00C01E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5B4B" w:rsidRPr="00C01EFC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>1.</w:t>
      </w:r>
      <w:r w:rsidR="008717A5" w:rsidRPr="00C01EFC">
        <w:rPr>
          <w:rFonts w:ascii="Times New Roman" w:hAnsi="Times New Roman" w:cs="Times New Roman"/>
          <w:sz w:val="24"/>
          <w:szCs w:val="24"/>
        </w:rPr>
        <w:t>3</w:t>
      </w:r>
      <w:r w:rsidRPr="00C01EFC">
        <w:rPr>
          <w:rFonts w:ascii="Times New Roman" w:hAnsi="Times New Roman" w:cs="Times New Roman"/>
          <w:sz w:val="24"/>
          <w:szCs w:val="24"/>
        </w:rPr>
        <w:t>. Документы, подтверждающие, что выявленное лицо является правообладателем ранее учтенного объекта недвижимости</w:t>
      </w:r>
    </w:p>
    <w:tbl>
      <w:tblPr>
        <w:tblStyle w:val="a4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6408"/>
      </w:tblGrid>
      <w:tr w:rsidR="00B15B4B" w:rsidRPr="00C01EFC" w:rsidTr="008A767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4B" w:rsidRPr="00C01EFC" w:rsidRDefault="00B15B4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4B" w:rsidRPr="00C01EFC" w:rsidRDefault="00B15B4B" w:rsidP="002B5B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9EE" w:rsidRPr="00C01EFC" w:rsidTr="008A767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9EE" w:rsidRPr="00C01EFC" w:rsidRDefault="004D29EE" w:rsidP="007C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EFC">
              <w:rPr>
                <w:rFonts w:ascii="Times New Roman" w:hAnsi="Times New Roman" w:cs="Times New Roman"/>
                <w:sz w:val="24"/>
                <w:szCs w:val="24"/>
              </w:rPr>
              <w:t>Реквизиты документа: №, дата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9EE" w:rsidRPr="00C01EFC" w:rsidRDefault="004D29EE" w:rsidP="002B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79" w:rsidRPr="00C01EFC" w:rsidRDefault="00DC6379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B4B" w:rsidRPr="00C01EFC" w:rsidRDefault="00B15B4B" w:rsidP="00B1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EFC">
        <w:rPr>
          <w:rFonts w:ascii="Times New Roman" w:hAnsi="Times New Roman" w:cs="Times New Roman"/>
          <w:sz w:val="24"/>
          <w:szCs w:val="24"/>
        </w:rPr>
        <w:t xml:space="preserve">2. Направить в </w:t>
      </w:r>
      <w:r w:rsidRPr="00C01EFC">
        <w:rPr>
          <w:rStyle w:val="organictextcontentspan"/>
          <w:rFonts w:ascii="Times New Roman" w:hAnsi="Times New Roman" w:cs="Times New Roman"/>
          <w:sz w:val="24"/>
          <w:szCs w:val="24"/>
        </w:rPr>
        <w:t xml:space="preserve">Федеральную службу государственной регистрации, кадастра и картографии </w:t>
      </w:r>
      <w:r w:rsidRPr="00C01EFC">
        <w:rPr>
          <w:rFonts w:ascii="Times New Roman" w:hAnsi="Times New Roman" w:cs="Times New Roman"/>
          <w:sz w:val="24"/>
          <w:szCs w:val="24"/>
        </w:rPr>
        <w:t>сведения о выявленн</w:t>
      </w:r>
      <w:r w:rsidR="004D29EE" w:rsidRPr="00C01EFC">
        <w:rPr>
          <w:rFonts w:ascii="Times New Roman" w:hAnsi="Times New Roman" w:cs="Times New Roman"/>
          <w:sz w:val="24"/>
          <w:szCs w:val="24"/>
        </w:rPr>
        <w:t>ых</w:t>
      </w:r>
      <w:r w:rsidRPr="00C01EFC">
        <w:rPr>
          <w:rFonts w:ascii="Times New Roman" w:hAnsi="Times New Roman" w:cs="Times New Roman"/>
          <w:sz w:val="24"/>
          <w:szCs w:val="24"/>
        </w:rPr>
        <w:t xml:space="preserve"> правообладателях, указанных в пп.1.1</w:t>
      </w:r>
      <w:r w:rsidR="008717A5" w:rsidRPr="00C01EFC">
        <w:rPr>
          <w:rFonts w:ascii="Times New Roman" w:hAnsi="Times New Roman" w:cs="Times New Roman"/>
          <w:sz w:val="24"/>
          <w:szCs w:val="24"/>
        </w:rPr>
        <w:t>,</w:t>
      </w:r>
      <w:r w:rsidRPr="00C01EFC">
        <w:rPr>
          <w:rFonts w:ascii="Times New Roman" w:hAnsi="Times New Roman" w:cs="Times New Roman"/>
          <w:sz w:val="24"/>
          <w:szCs w:val="24"/>
        </w:rPr>
        <w:t xml:space="preserve"> для внесения в Единый государственный реестр недвижимости.</w:t>
      </w:r>
    </w:p>
    <w:p w:rsidR="00E4275B" w:rsidRPr="00C01EFC" w:rsidRDefault="00E4275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01EFC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1EFC">
        <w:rPr>
          <w:rFonts w:ascii="Times New Roman" w:hAnsi="Times New Roman" w:cs="Times New Roman"/>
          <w:color w:val="000000"/>
          <w:sz w:val="24"/>
          <w:szCs w:val="24"/>
        </w:rPr>
        <w:t>Начальник управления</w:t>
      </w:r>
      <w:r w:rsidR="00E775E2" w:rsidRPr="00C01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15B4B" w:rsidRPr="00C01EFC" w:rsidRDefault="00B15B4B" w:rsidP="00B15B4B">
      <w:pPr>
        <w:pStyle w:val="ConsPlusNonformat"/>
        <w:widowControl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01EFC">
        <w:rPr>
          <w:rFonts w:ascii="Times New Roman" w:hAnsi="Times New Roman" w:cs="Times New Roman"/>
          <w:color w:val="000000"/>
          <w:sz w:val="24"/>
          <w:szCs w:val="24"/>
        </w:rPr>
        <w:t>муниципального жилья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="00C01EFC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01EF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proofErr w:type="spellStart"/>
      <w:r w:rsidRPr="00C01EFC">
        <w:rPr>
          <w:rFonts w:ascii="Times New Roman" w:hAnsi="Times New Roman" w:cs="Times New Roman"/>
          <w:color w:val="000000"/>
          <w:sz w:val="24"/>
          <w:szCs w:val="24"/>
        </w:rPr>
        <w:t>Н.И.Ананьева</w:t>
      </w:r>
      <w:proofErr w:type="spellEnd"/>
    </w:p>
    <w:p w:rsidR="00FE5C4D" w:rsidRPr="00C01EFC" w:rsidRDefault="00FE5C4D">
      <w:pPr>
        <w:rPr>
          <w:sz w:val="24"/>
          <w:szCs w:val="24"/>
        </w:rPr>
      </w:pPr>
    </w:p>
    <w:sectPr w:rsidR="00FE5C4D" w:rsidRPr="00C01EFC" w:rsidSect="00C01EF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05"/>
    <w:rsid w:val="00034197"/>
    <w:rsid w:val="0006550C"/>
    <w:rsid w:val="000959F1"/>
    <w:rsid w:val="001401CA"/>
    <w:rsid w:val="001E7358"/>
    <w:rsid w:val="002007B4"/>
    <w:rsid w:val="0020687D"/>
    <w:rsid w:val="0024601E"/>
    <w:rsid w:val="002B5B74"/>
    <w:rsid w:val="002E3533"/>
    <w:rsid w:val="00351B2A"/>
    <w:rsid w:val="003679F9"/>
    <w:rsid w:val="00383D14"/>
    <w:rsid w:val="003A5FB1"/>
    <w:rsid w:val="003E0A71"/>
    <w:rsid w:val="003F5EB6"/>
    <w:rsid w:val="003F7E25"/>
    <w:rsid w:val="0049723C"/>
    <w:rsid w:val="004A41B2"/>
    <w:rsid w:val="004C30AF"/>
    <w:rsid w:val="004D0465"/>
    <w:rsid w:val="004D29EE"/>
    <w:rsid w:val="00511D83"/>
    <w:rsid w:val="00545450"/>
    <w:rsid w:val="0057599D"/>
    <w:rsid w:val="00595A09"/>
    <w:rsid w:val="00644A38"/>
    <w:rsid w:val="007242C5"/>
    <w:rsid w:val="0077033B"/>
    <w:rsid w:val="00831E97"/>
    <w:rsid w:val="008717A5"/>
    <w:rsid w:val="008A7677"/>
    <w:rsid w:val="008D45A7"/>
    <w:rsid w:val="008D4AC6"/>
    <w:rsid w:val="008E6F76"/>
    <w:rsid w:val="00971C5B"/>
    <w:rsid w:val="009C2E82"/>
    <w:rsid w:val="00A21871"/>
    <w:rsid w:val="00A3589D"/>
    <w:rsid w:val="00A53715"/>
    <w:rsid w:val="00B06B6D"/>
    <w:rsid w:val="00B15B4B"/>
    <w:rsid w:val="00B21C40"/>
    <w:rsid w:val="00B71E15"/>
    <w:rsid w:val="00B73AD0"/>
    <w:rsid w:val="00BB20DF"/>
    <w:rsid w:val="00BC6C93"/>
    <w:rsid w:val="00C01EFC"/>
    <w:rsid w:val="00C43C54"/>
    <w:rsid w:val="00CB5C17"/>
    <w:rsid w:val="00CE0334"/>
    <w:rsid w:val="00D21B12"/>
    <w:rsid w:val="00D60FA8"/>
    <w:rsid w:val="00D93ADA"/>
    <w:rsid w:val="00D9766C"/>
    <w:rsid w:val="00DC6379"/>
    <w:rsid w:val="00DF6805"/>
    <w:rsid w:val="00E07E15"/>
    <w:rsid w:val="00E34B56"/>
    <w:rsid w:val="00E4275B"/>
    <w:rsid w:val="00E47D49"/>
    <w:rsid w:val="00E5125D"/>
    <w:rsid w:val="00E74610"/>
    <w:rsid w:val="00E775E2"/>
    <w:rsid w:val="00F031EE"/>
    <w:rsid w:val="00F50199"/>
    <w:rsid w:val="00F55CD2"/>
    <w:rsid w:val="00FA68AC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AD1E7-2C3A-47DB-9EB8-74BC904B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B4B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B4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5B4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15B4B"/>
    <w:pPr>
      <w:ind w:left="720"/>
      <w:contextualSpacing/>
    </w:pPr>
  </w:style>
  <w:style w:type="paragraph" w:customStyle="1" w:styleId="ConsPlusNonformat">
    <w:name w:val="ConsPlusNonformat"/>
    <w:rsid w:val="00B15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character" w:customStyle="1" w:styleId="organictextcontentspan">
    <w:name w:val="organictextcontentspan"/>
    <w:basedOn w:val="a0"/>
    <w:rsid w:val="00B15B4B"/>
  </w:style>
  <w:style w:type="table" w:styleId="a4">
    <w:name w:val="Table Grid"/>
    <w:basedOn w:val="a1"/>
    <w:uiPriority w:val="59"/>
    <w:rsid w:val="00B15B4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E6F7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03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31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8752-0CCB-4CEC-A354-72451325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отд.жилья</dc:creator>
  <cp:keywords/>
  <dc:description/>
  <cp:lastModifiedBy>Ананьева Надежда Ивановна</cp:lastModifiedBy>
  <cp:revision>3</cp:revision>
  <cp:lastPrinted>2026-07-14T06:07:00Z</cp:lastPrinted>
  <dcterms:created xsi:type="dcterms:W3CDTF">2026-07-14T06:08:00Z</dcterms:created>
  <dcterms:modified xsi:type="dcterms:W3CDTF">2026-07-14T06:09:00Z</dcterms:modified>
</cp:coreProperties>
</file>