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FC68AFE" w:rsidR="00D55929" w:rsidRPr="00F438E2" w:rsidRDefault="00F30A2E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8C002C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3C22"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9A21D4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66228F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6228F">
        <w:rPr>
          <w:rFonts w:ascii="Arial" w:hAnsi="Arial" w:cs="Arial"/>
          <w:color w:val="282A2E"/>
        </w:rPr>
        <w:t>Удмуртстат</w:t>
      </w:r>
      <w:proofErr w:type="spellEnd"/>
      <w:r w:rsidRPr="0066228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66228F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66228F">
        <w:rPr>
          <w:rFonts w:ascii="Arial" w:hAnsi="Arial" w:cs="Arial"/>
          <w:color w:val="282A2E"/>
        </w:rPr>
        <w:t>.</w:t>
      </w:r>
    </w:p>
    <w:p w14:paraId="5635F64F" w14:textId="2E959CF8" w:rsidR="00F03557" w:rsidRPr="0066228F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6228F">
        <w:rPr>
          <w:rFonts w:ascii="Arial" w:hAnsi="Arial" w:cs="Arial"/>
          <w:color w:val="282A2E"/>
        </w:rPr>
        <w:t>За период</w:t>
      </w:r>
      <w:r w:rsidRPr="00CA4C7E">
        <w:rPr>
          <w:rFonts w:ascii="Arial" w:hAnsi="Arial" w:cs="Arial"/>
          <w:color w:val="282A2E"/>
        </w:rPr>
        <w:t xml:space="preserve"> </w:t>
      </w:r>
      <w:r w:rsidRPr="0066228F">
        <w:rPr>
          <w:rFonts w:ascii="Arial" w:hAnsi="Arial" w:cs="Arial"/>
          <w:b/>
          <w:color w:val="363194"/>
        </w:rPr>
        <w:t>с</w:t>
      </w:r>
      <w:r w:rsidR="004C53F9" w:rsidRPr="0066228F">
        <w:rPr>
          <w:rFonts w:ascii="Arial" w:hAnsi="Arial" w:cs="Arial"/>
          <w:b/>
          <w:color w:val="363194"/>
        </w:rPr>
        <w:t xml:space="preserve"> </w:t>
      </w:r>
      <w:r w:rsidR="008C002C" w:rsidRPr="0066228F">
        <w:rPr>
          <w:rFonts w:ascii="Arial" w:hAnsi="Arial" w:cs="Arial"/>
          <w:b/>
          <w:color w:val="363194"/>
        </w:rPr>
        <w:t>7</w:t>
      </w:r>
      <w:r w:rsidR="00F30A2E" w:rsidRPr="0066228F">
        <w:rPr>
          <w:rFonts w:ascii="Arial" w:hAnsi="Arial" w:cs="Arial"/>
          <w:b/>
          <w:color w:val="363194"/>
        </w:rPr>
        <w:t xml:space="preserve"> по </w:t>
      </w:r>
      <w:r w:rsidR="008C002C" w:rsidRPr="0066228F">
        <w:rPr>
          <w:rFonts w:ascii="Arial" w:hAnsi="Arial" w:cs="Arial"/>
          <w:b/>
          <w:color w:val="363194"/>
        </w:rPr>
        <w:t>13</w:t>
      </w:r>
      <w:r w:rsidR="00063C22" w:rsidRPr="0066228F">
        <w:rPr>
          <w:rFonts w:ascii="Arial" w:hAnsi="Arial" w:cs="Arial"/>
          <w:b/>
          <w:color w:val="363194"/>
        </w:rPr>
        <w:t xml:space="preserve"> мая </w:t>
      </w:r>
      <w:r w:rsidRPr="0066228F">
        <w:rPr>
          <w:rFonts w:ascii="Arial" w:hAnsi="Arial" w:cs="Arial"/>
          <w:b/>
          <w:color w:val="363194"/>
        </w:rPr>
        <w:t>202</w:t>
      </w:r>
      <w:r w:rsidR="00917498" w:rsidRPr="0066228F">
        <w:rPr>
          <w:rFonts w:ascii="Arial" w:hAnsi="Arial" w:cs="Arial"/>
          <w:b/>
          <w:color w:val="363194"/>
        </w:rPr>
        <w:t>4</w:t>
      </w:r>
      <w:r w:rsidRPr="0066228F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66228F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66228F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5A13E80F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C002C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13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66228F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8C002C" w:rsidRPr="00286178" w14:paraId="1B9548B0" w14:textId="77777777" w:rsidTr="00930A39">
        <w:trPr>
          <w:trHeight w:val="283"/>
        </w:trPr>
        <w:tc>
          <w:tcPr>
            <w:tcW w:w="2390" w:type="pct"/>
            <w:vAlign w:val="bottom"/>
          </w:tcPr>
          <w:p w14:paraId="77879807" w14:textId="098C3E7B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bottom"/>
          </w:tcPr>
          <w:p w14:paraId="27E04BF1" w14:textId="4D944A0F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50,31</w:t>
            </w:r>
          </w:p>
        </w:tc>
        <w:tc>
          <w:tcPr>
            <w:tcW w:w="791" w:type="pct"/>
            <w:vAlign w:val="bottom"/>
          </w:tcPr>
          <w:p w14:paraId="62CE18B7" w14:textId="63A8ED67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+5,90</w:t>
            </w:r>
          </w:p>
        </w:tc>
        <w:tc>
          <w:tcPr>
            <w:tcW w:w="825" w:type="pct"/>
            <w:vAlign w:val="bottom"/>
          </w:tcPr>
          <w:p w14:paraId="17971F37" w14:textId="4FF2ED3E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+15,0</w:t>
            </w:r>
          </w:p>
        </w:tc>
      </w:tr>
      <w:bookmarkEnd w:id="0"/>
      <w:bookmarkEnd w:id="1"/>
      <w:bookmarkEnd w:id="2"/>
      <w:bookmarkEnd w:id="3"/>
      <w:tr w:rsidR="008C002C" w:rsidRPr="00286178" w14:paraId="2C57F2AC" w14:textId="77777777" w:rsidTr="00691728">
        <w:trPr>
          <w:trHeight w:val="283"/>
        </w:trPr>
        <w:tc>
          <w:tcPr>
            <w:tcW w:w="2390" w:type="pct"/>
            <w:vAlign w:val="bottom"/>
          </w:tcPr>
          <w:p w14:paraId="604671E6" w14:textId="1F074663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center"/>
          </w:tcPr>
          <w:p w14:paraId="098C6105" w14:textId="2CACC133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29,80</w:t>
            </w:r>
          </w:p>
        </w:tc>
        <w:tc>
          <w:tcPr>
            <w:tcW w:w="791" w:type="pct"/>
            <w:vAlign w:val="center"/>
          </w:tcPr>
          <w:p w14:paraId="6972B5D6" w14:textId="4B997D63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+2,39</w:t>
            </w:r>
          </w:p>
        </w:tc>
        <w:tc>
          <w:tcPr>
            <w:tcW w:w="825" w:type="pct"/>
            <w:vAlign w:val="center"/>
          </w:tcPr>
          <w:p w14:paraId="70B6B558" w14:textId="2889DEC8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+8,4</w:t>
            </w:r>
          </w:p>
        </w:tc>
      </w:tr>
      <w:tr w:rsidR="008C002C" w:rsidRPr="00286178" w14:paraId="331262E5" w14:textId="77777777" w:rsidTr="00930A39">
        <w:trPr>
          <w:trHeight w:val="283"/>
        </w:trPr>
        <w:tc>
          <w:tcPr>
            <w:tcW w:w="2390" w:type="pct"/>
            <w:vAlign w:val="bottom"/>
          </w:tcPr>
          <w:p w14:paraId="02B939CD" w14:textId="74876DB7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94" w:type="pct"/>
            <w:vAlign w:val="bottom"/>
          </w:tcPr>
          <w:p w14:paraId="16EB27B2" w14:textId="68E94DF7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485,63</w:t>
            </w:r>
          </w:p>
        </w:tc>
        <w:tc>
          <w:tcPr>
            <w:tcW w:w="791" w:type="pct"/>
            <w:vAlign w:val="bottom"/>
          </w:tcPr>
          <w:p w14:paraId="565E9050" w14:textId="01BFA7D8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+35,70</w:t>
            </w:r>
          </w:p>
        </w:tc>
        <w:tc>
          <w:tcPr>
            <w:tcW w:w="825" w:type="pct"/>
            <w:vAlign w:val="bottom"/>
          </w:tcPr>
          <w:p w14:paraId="04D323D5" w14:textId="6BBE59D6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+7,9</w:t>
            </w:r>
          </w:p>
        </w:tc>
      </w:tr>
      <w:tr w:rsidR="008C002C" w:rsidRPr="00286178" w14:paraId="277EAEF1" w14:textId="77777777" w:rsidTr="00930A39">
        <w:trPr>
          <w:trHeight w:val="283"/>
        </w:trPr>
        <w:tc>
          <w:tcPr>
            <w:tcW w:w="2390" w:type="pct"/>
            <w:vAlign w:val="bottom"/>
          </w:tcPr>
          <w:p w14:paraId="34BC5D16" w14:textId="5D266275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394BE371" w14:textId="0D27104E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34,59</w:t>
            </w:r>
          </w:p>
        </w:tc>
        <w:tc>
          <w:tcPr>
            <w:tcW w:w="791" w:type="pct"/>
            <w:vAlign w:val="bottom"/>
          </w:tcPr>
          <w:p w14:paraId="2F6146B6" w14:textId="0C6E8058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+1,55</w:t>
            </w:r>
          </w:p>
        </w:tc>
        <w:tc>
          <w:tcPr>
            <w:tcW w:w="825" w:type="pct"/>
            <w:vAlign w:val="bottom"/>
          </w:tcPr>
          <w:p w14:paraId="41E273BB" w14:textId="234BB4A6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+4,6</w:t>
            </w:r>
          </w:p>
        </w:tc>
      </w:tr>
      <w:tr w:rsidR="008C002C" w:rsidRPr="00286178" w14:paraId="5BF3BA6D" w14:textId="77777777" w:rsidTr="00D7222B">
        <w:trPr>
          <w:trHeight w:val="283"/>
        </w:trPr>
        <w:tc>
          <w:tcPr>
            <w:tcW w:w="2390" w:type="pct"/>
            <w:vAlign w:val="bottom"/>
          </w:tcPr>
          <w:p w14:paraId="13DC29A8" w14:textId="16BCED74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994" w:type="pct"/>
            <w:vAlign w:val="center"/>
          </w:tcPr>
          <w:p w14:paraId="0036D326" w14:textId="39421491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44,81</w:t>
            </w:r>
          </w:p>
        </w:tc>
        <w:tc>
          <w:tcPr>
            <w:tcW w:w="791" w:type="pct"/>
            <w:vAlign w:val="center"/>
          </w:tcPr>
          <w:p w14:paraId="524F065C" w14:textId="580DD6FD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+1,32</w:t>
            </w:r>
          </w:p>
        </w:tc>
        <w:tc>
          <w:tcPr>
            <w:tcW w:w="825" w:type="pct"/>
            <w:vAlign w:val="center"/>
          </w:tcPr>
          <w:p w14:paraId="3CB3E20C" w14:textId="0D5B46E7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8C002C" w:rsidRPr="00286178" w14:paraId="17036107" w14:textId="77777777" w:rsidTr="00D7222B">
        <w:trPr>
          <w:trHeight w:val="283"/>
        </w:trPr>
        <w:tc>
          <w:tcPr>
            <w:tcW w:w="2390" w:type="pct"/>
            <w:vAlign w:val="bottom"/>
          </w:tcPr>
          <w:p w14:paraId="03BB62AA" w14:textId="3DED0A98" w:rsidR="008C002C" w:rsidRPr="0066228F" w:rsidRDefault="008C002C" w:rsidP="008C002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46C4D386" w14:textId="2F8E9D62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323,56</w:t>
            </w:r>
          </w:p>
        </w:tc>
        <w:tc>
          <w:tcPr>
            <w:tcW w:w="791" w:type="pct"/>
            <w:vAlign w:val="center"/>
          </w:tcPr>
          <w:p w14:paraId="07F38543" w14:textId="690515D4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+9,19</w:t>
            </w:r>
          </w:p>
        </w:tc>
        <w:tc>
          <w:tcPr>
            <w:tcW w:w="825" w:type="pct"/>
            <w:vAlign w:val="center"/>
          </w:tcPr>
          <w:p w14:paraId="244C1D0E" w14:textId="6568C9A4" w:rsidR="008C002C" w:rsidRPr="0066228F" w:rsidRDefault="008C002C" w:rsidP="008C002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E95848" w:rsidRPr="00286178" w14:paraId="7655B493" w14:textId="77777777" w:rsidTr="00D7222B">
        <w:trPr>
          <w:trHeight w:val="283"/>
        </w:trPr>
        <w:tc>
          <w:tcPr>
            <w:tcW w:w="2390" w:type="pct"/>
            <w:vAlign w:val="bottom"/>
          </w:tcPr>
          <w:p w14:paraId="127CD4FA" w14:textId="49559366" w:rsidR="00E95848" w:rsidRPr="0066228F" w:rsidRDefault="00E95848" w:rsidP="00E958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center"/>
          </w:tcPr>
          <w:p w14:paraId="5A03467F" w14:textId="6B0FE90A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504,26</w:t>
            </w:r>
          </w:p>
        </w:tc>
        <w:tc>
          <w:tcPr>
            <w:tcW w:w="791" w:type="pct"/>
            <w:vAlign w:val="center"/>
          </w:tcPr>
          <w:p w14:paraId="4AB46182" w14:textId="44B4382F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+12,20</w:t>
            </w:r>
          </w:p>
        </w:tc>
        <w:tc>
          <w:tcPr>
            <w:tcW w:w="825" w:type="pct"/>
            <w:vAlign w:val="center"/>
          </w:tcPr>
          <w:p w14:paraId="050D9D3C" w14:textId="76E2319B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E95848" w:rsidRPr="00286178" w14:paraId="31648A5D" w14:textId="77777777" w:rsidTr="00D7222B">
        <w:trPr>
          <w:trHeight w:val="283"/>
        </w:trPr>
        <w:tc>
          <w:tcPr>
            <w:tcW w:w="2390" w:type="pct"/>
            <w:vAlign w:val="bottom"/>
          </w:tcPr>
          <w:p w14:paraId="60EFE316" w14:textId="2107F672" w:rsidR="00E95848" w:rsidRPr="0066228F" w:rsidRDefault="00E95848" w:rsidP="00E958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center"/>
          </w:tcPr>
          <w:p w14:paraId="6DE7BCE6" w14:textId="6A91DF2B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258,01</w:t>
            </w:r>
          </w:p>
        </w:tc>
        <w:tc>
          <w:tcPr>
            <w:tcW w:w="791" w:type="pct"/>
            <w:vAlign w:val="center"/>
          </w:tcPr>
          <w:p w14:paraId="6E46B1B2" w14:textId="1BCAACDD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-8,76</w:t>
            </w:r>
          </w:p>
        </w:tc>
        <w:tc>
          <w:tcPr>
            <w:tcW w:w="825" w:type="pct"/>
            <w:vAlign w:val="center"/>
          </w:tcPr>
          <w:p w14:paraId="291BFA78" w14:textId="6009FD91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  <w:tr w:rsidR="00E95848" w:rsidRPr="00286178" w14:paraId="66C12D74" w14:textId="77777777" w:rsidTr="00D7222B">
        <w:trPr>
          <w:trHeight w:val="283"/>
        </w:trPr>
        <w:tc>
          <w:tcPr>
            <w:tcW w:w="2390" w:type="pct"/>
            <w:vAlign w:val="bottom"/>
          </w:tcPr>
          <w:p w14:paraId="35F8FC57" w14:textId="7CBE4A36" w:rsidR="00E95848" w:rsidRPr="0066228F" w:rsidRDefault="00E95848" w:rsidP="00E958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2BF56555" w14:textId="0393C99E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37,36</w:t>
            </w:r>
          </w:p>
        </w:tc>
        <w:tc>
          <w:tcPr>
            <w:tcW w:w="791" w:type="pct"/>
            <w:vAlign w:val="center"/>
          </w:tcPr>
          <w:p w14:paraId="003D2B8D" w14:textId="48ECA29F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-0,65</w:t>
            </w:r>
          </w:p>
        </w:tc>
        <w:tc>
          <w:tcPr>
            <w:tcW w:w="825" w:type="pct"/>
            <w:vAlign w:val="center"/>
          </w:tcPr>
          <w:p w14:paraId="45BC6024" w14:textId="6247CA4E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</w:tbl>
    <w:p w14:paraId="42A73572" w14:textId="74FF54D3" w:rsidR="00B51DBD" w:rsidRPr="0066228F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6228F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66228F">
        <w:rPr>
          <w:rFonts w:ascii="Arial" w:hAnsi="Arial" w:cs="Arial"/>
          <w:color w:val="282A2E"/>
        </w:rPr>
        <w:t>л</w:t>
      </w:r>
      <w:r w:rsidR="00E95848" w:rsidRPr="0066228F">
        <w:rPr>
          <w:rFonts w:ascii="Arial" w:hAnsi="Arial" w:cs="Arial"/>
          <w:color w:val="282A2E"/>
        </w:rPr>
        <w:t xml:space="preserve"> стиральный порошок на 3,8%, </w:t>
      </w:r>
      <w:r w:rsidR="00E95848" w:rsidRPr="0066228F">
        <w:rPr>
          <w:rFonts w:ascii="Arial" w:eastAsia="Calibri" w:hAnsi="Arial" w:cs="Arial"/>
          <w:color w:val="282A2E"/>
        </w:rPr>
        <w:t>туалетное мыло</w:t>
      </w:r>
      <w:r w:rsidR="00F30A2E" w:rsidRPr="0066228F">
        <w:rPr>
          <w:rFonts w:ascii="Arial" w:hAnsi="Arial" w:cs="Arial"/>
          <w:color w:val="282A2E"/>
        </w:rPr>
        <w:t xml:space="preserve"> </w:t>
      </w:r>
      <w:r w:rsidR="00E95848" w:rsidRPr="0066228F">
        <w:rPr>
          <w:rFonts w:ascii="Arial" w:eastAsia="Times New Roman" w:hAnsi="Arial" w:cs="Arial"/>
          <w:color w:val="282A2E"/>
          <w:lang w:eastAsia="ru-RU"/>
        </w:rPr>
        <w:t>– на 1,6%</w:t>
      </w:r>
      <w:bookmarkStart w:id="4" w:name="_Hlk166665611"/>
      <w:r w:rsidR="00F30A2E" w:rsidRPr="0066228F">
        <w:rPr>
          <w:rFonts w:ascii="Arial" w:hAnsi="Arial" w:cs="Arial"/>
          <w:color w:val="282A2E"/>
        </w:rPr>
        <w:t xml:space="preserve">, </w:t>
      </w:r>
      <w:bookmarkEnd w:id="4"/>
      <w:r w:rsidR="00F30A2E" w:rsidRPr="0066228F">
        <w:rPr>
          <w:rFonts w:ascii="Arial" w:hAnsi="Arial" w:cs="Arial"/>
          <w:color w:val="282A2E"/>
        </w:rPr>
        <w:t>при этом</w:t>
      </w:r>
      <w:r w:rsidR="00B51DBD" w:rsidRPr="0066228F">
        <w:rPr>
          <w:rFonts w:ascii="Arial" w:hAnsi="Arial" w:cs="Arial"/>
          <w:color w:val="282A2E"/>
        </w:rPr>
        <w:t xml:space="preserve"> </w:t>
      </w:r>
      <w:r w:rsidR="00F30A2E" w:rsidRPr="0066228F">
        <w:rPr>
          <w:rFonts w:ascii="Arial" w:hAnsi="Arial" w:cs="Arial"/>
          <w:color w:val="282A2E"/>
        </w:rPr>
        <w:t>снизилась цена</w:t>
      </w:r>
      <w:r w:rsidR="00E95848" w:rsidRPr="0066228F">
        <w:rPr>
          <w:rFonts w:ascii="Arial" w:hAnsi="Arial" w:cs="Arial"/>
          <w:color w:val="282A2E"/>
        </w:rPr>
        <w:t xml:space="preserve"> на</w:t>
      </w:r>
      <w:r w:rsidR="00F30A2E" w:rsidRPr="0066228F">
        <w:rPr>
          <w:rFonts w:ascii="Arial" w:hAnsi="Arial" w:cs="Arial"/>
          <w:color w:val="282A2E"/>
        </w:rPr>
        <w:t xml:space="preserve"> </w:t>
      </w:r>
      <w:r w:rsidR="00E95848" w:rsidRPr="0066228F">
        <w:rPr>
          <w:rFonts w:ascii="Arial" w:hAnsi="Arial" w:cs="Arial"/>
          <w:color w:val="282A2E"/>
        </w:rPr>
        <w:t xml:space="preserve">зубную щетку </w:t>
      </w:r>
      <w:r w:rsidR="0066228F">
        <w:rPr>
          <w:rFonts w:ascii="Arial" w:hAnsi="Arial" w:cs="Arial"/>
          <w:color w:val="282A2E"/>
        </w:rPr>
        <w:br/>
      </w:r>
      <w:r w:rsidR="00E95848" w:rsidRPr="0066228F">
        <w:rPr>
          <w:rFonts w:ascii="Arial" w:hAnsi="Arial" w:cs="Arial"/>
          <w:color w:val="282A2E"/>
        </w:rPr>
        <w:t>на 2,8%</w:t>
      </w:r>
      <w:r w:rsidR="00A45A77" w:rsidRPr="0066228F">
        <w:rPr>
          <w:rFonts w:ascii="Arial" w:eastAsia="Times New Roman" w:hAnsi="Arial" w:cs="Arial"/>
          <w:color w:val="282A2E"/>
          <w:lang w:eastAsia="ru-RU"/>
        </w:rPr>
        <w:t>,</w:t>
      </w:r>
      <w:r w:rsidR="00E95848" w:rsidRPr="0066228F">
        <w:rPr>
          <w:rFonts w:ascii="Arial" w:hAnsi="Arial" w:cs="Arial"/>
          <w:color w:val="282A2E"/>
        </w:rPr>
        <w:t xml:space="preserve"> туалетную бумагу</w:t>
      </w:r>
      <w:r w:rsidR="00F30A2E" w:rsidRPr="0066228F">
        <w:rPr>
          <w:rFonts w:ascii="Arial" w:hAnsi="Arial" w:cs="Arial"/>
          <w:color w:val="282A2E"/>
        </w:rPr>
        <w:t xml:space="preserve"> – на 2,</w:t>
      </w:r>
      <w:r w:rsidR="00E95848" w:rsidRPr="0066228F">
        <w:rPr>
          <w:rFonts w:ascii="Arial" w:hAnsi="Arial" w:cs="Arial"/>
          <w:color w:val="282A2E"/>
        </w:rPr>
        <w:t>2</w:t>
      </w:r>
      <w:r w:rsidR="00B51DBD" w:rsidRPr="0066228F">
        <w:rPr>
          <w:rFonts w:ascii="Arial" w:eastAsia="Times New Roman" w:hAnsi="Arial" w:cs="Arial"/>
          <w:color w:val="282A2E"/>
          <w:lang w:eastAsia="ru-RU"/>
        </w:rPr>
        <w:t>%</w:t>
      </w:r>
      <w:r w:rsidR="00F30A2E" w:rsidRPr="0066228F">
        <w:rPr>
          <w:rFonts w:ascii="Arial" w:eastAsia="Times New Roman" w:hAnsi="Arial" w:cs="Arial"/>
          <w:color w:val="282A2E"/>
          <w:lang w:eastAsia="ru-RU"/>
        </w:rPr>
        <w:t>.</w:t>
      </w:r>
    </w:p>
    <w:p w14:paraId="6C92BA0D" w14:textId="1200C58C" w:rsidR="00F03557" w:rsidRPr="0066228F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6228F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68971F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C002C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13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66228F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95848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37079572" w:rsidR="00E95848" w:rsidRPr="0066228F" w:rsidRDefault="00E95848" w:rsidP="00E958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Комбинированные анальгетики, 10 таблеток</w:t>
            </w:r>
          </w:p>
        </w:tc>
        <w:tc>
          <w:tcPr>
            <w:tcW w:w="1000" w:type="pct"/>
            <w:vAlign w:val="bottom"/>
          </w:tcPr>
          <w:p w14:paraId="1CAD936A" w14:textId="4CEEF920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147,14</w:t>
            </w:r>
          </w:p>
        </w:tc>
        <w:tc>
          <w:tcPr>
            <w:tcW w:w="800" w:type="pct"/>
            <w:vAlign w:val="bottom"/>
          </w:tcPr>
          <w:p w14:paraId="49FD1470" w14:textId="58BBC4C5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+5,07</w:t>
            </w:r>
          </w:p>
        </w:tc>
        <w:tc>
          <w:tcPr>
            <w:tcW w:w="799" w:type="pct"/>
            <w:vAlign w:val="bottom"/>
          </w:tcPr>
          <w:p w14:paraId="0D05D8BE" w14:textId="46BF8F4F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E95848" w:rsidRPr="00286178" w14:paraId="16D2116A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7023853A" w14:textId="504F12E0" w:rsidR="00E95848" w:rsidRPr="0066228F" w:rsidRDefault="00E95848" w:rsidP="00E9584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ориентированно-стружечные, м2</w:t>
            </w:r>
          </w:p>
        </w:tc>
        <w:tc>
          <w:tcPr>
            <w:tcW w:w="1000" w:type="pct"/>
            <w:vAlign w:val="bottom"/>
          </w:tcPr>
          <w:p w14:paraId="1DBAF0BE" w14:textId="76D39375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304,02</w:t>
            </w:r>
          </w:p>
        </w:tc>
        <w:tc>
          <w:tcPr>
            <w:tcW w:w="800" w:type="pct"/>
            <w:vAlign w:val="bottom"/>
          </w:tcPr>
          <w:p w14:paraId="27B26771" w14:textId="141D299B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+8,85</w:t>
            </w:r>
          </w:p>
        </w:tc>
        <w:tc>
          <w:tcPr>
            <w:tcW w:w="799" w:type="pct"/>
            <w:vAlign w:val="bottom"/>
          </w:tcPr>
          <w:p w14:paraId="0237194B" w14:textId="36D22C35" w:rsidR="00E95848" w:rsidRPr="0066228F" w:rsidRDefault="00E95848" w:rsidP="00E9584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312B57" w:rsidRPr="00286178" w14:paraId="62B55D25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814FF2D" w14:textId="0DB4B7D9" w:rsidR="00312B57" w:rsidRPr="0066228F" w:rsidRDefault="00312B57" w:rsidP="00312B5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Легковой автомобиль отечественный новый</w:t>
            </w:r>
          </w:p>
        </w:tc>
        <w:tc>
          <w:tcPr>
            <w:tcW w:w="1000" w:type="pct"/>
            <w:vAlign w:val="bottom"/>
          </w:tcPr>
          <w:p w14:paraId="188E31C9" w14:textId="0F5426EB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1274327,63</w:t>
            </w:r>
          </w:p>
        </w:tc>
        <w:tc>
          <w:tcPr>
            <w:tcW w:w="800" w:type="pct"/>
            <w:vAlign w:val="bottom"/>
          </w:tcPr>
          <w:p w14:paraId="2218B24E" w14:textId="5D68C7F5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+34566,08</w:t>
            </w:r>
          </w:p>
        </w:tc>
        <w:tc>
          <w:tcPr>
            <w:tcW w:w="799" w:type="pct"/>
            <w:vAlign w:val="bottom"/>
          </w:tcPr>
          <w:p w14:paraId="287D1C59" w14:textId="48E44A3E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tr w:rsidR="00312B57" w:rsidRPr="00286178" w14:paraId="1EC06A85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744C359D" w14:textId="51FD9070" w:rsidR="00312B57" w:rsidRPr="0066228F" w:rsidRDefault="00312B57" w:rsidP="00312B57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2AB1C3BE" w14:textId="2602E137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228,56</w:t>
            </w:r>
          </w:p>
        </w:tc>
        <w:tc>
          <w:tcPr>
            <w:tcW w:w="800" w:type="pct"/>
            <w:vAlign w:val="bottom"/>
          </w:tcPr>
          <w:p w14:paraId="00AF25AC" w14:textId="338C0877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-5,39</w:t>
            </w:r>
          </w:p>
        </w:tc>
        <w:tc>
          <w:tcPr>
            <w:tcW w:w="799" w:type="pct"/>
            <w:vAlign w:val="bottom"/>
          </w:tcPr>
          <w:p w14:paraId="5A44DC33" w14:textId="53EFD765" w:rsidR="00312B57" w:rsidRPr="0066228F" w:rsidRDefault="00312B57" w:rsidP="00312B5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7242A822" w14:textId="36B0BAEB" w:rsidR="00EE43B6" w:rsidRPr="0066228F" w:rsidRDefault="00312B57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6228F">
        <w:rPr>
          <w:rFonts w:ascii="Arial" w:eastAsia="Calibri" w:hAnsi="Arial" w:cs="Arial"/>
          <w:color w:val="282A2E"/>
        </w:rPr>
        <w:t>Цены на нефтепродукты не изменились и составили: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66228F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66228F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66228F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6F496240" w:rsidR="0078074B" w:rsidRPr="0066228F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 13.05.2024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66228F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66228F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6F721983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50,46</w:t>
            </w:r>
          </w:p>
        </w:tc>
        <w:tc>
          <w:tcPr>
            <w:tcW w:w="2694" w:type="dxa"/>
            <w:vAlign w:val="bottom"/>
          </w:tcPr>
          <w:p w14:paraId="40DAE443" w14:textId="36BAF2F5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66228F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07499959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54,83</w:t>
            </w:r>
          </w:p>
        </w:tc>
        <w:tc>
          <w:tcPr>
            <w:tcW w:w="2694" w:type="dxa"/>
            <w:vAlign w:val="bottom"/>
          </w:tcPr>
          <w:p w14:paraId="438058E8" w14:textId="5F51AC8F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66228F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2D8CAE65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  <w:r w:rsidRPr="0066228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30</w:t>
            </w:r>
          </w:p>
        </w:tc>
        <w:tc>
          <w:tcPr>
            <w:tcW w:w="2694" w:type="dxa"/>
            <w:vAlign w:val="bottom"/>
          </w:tcPr>
          <w:p w14:paraId="0BCF594E" w14:textId="058C9F51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66228F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090B21FA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63,74</w:t>
            </w:r>
          </w:p>
        </w:tc>
        <w:tc>
          <w:tcPr>
            <w:tcW w:w="2694" w:type="dxa"/>
            <w:vAlign w:val="bottom"/>
          </w:tcPr>
          <w:p w14:paraId="663FB341" w14:textId="6F4995A9" w:rsidR="0078074B" w:rsidRPr="0066228F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3A0A61D3" w14:textId="11DBF6A2" w:rsidR="00312B57" w:rsidRPr="0066228F" w:rsidRDefault="001661C4" w:rsidP="00312B57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66228F">
        <w:rPr>
          <w:rFonts w:ascii="Arial" w:hAnsi="Arial" w:cs="Arial"/>
          <w:color w:val="282A2E"/>
        </w:rPr>
        <w:t xml:space="preserve">Из услуг, включенных в еженедельный мониторинг, зарегистрировано </w:t>
      </w:r>
      <w:r w:rsidR="00F30A2E" w:rsidRPr="0066228F">
        <w:rPr>
          <w:rFonts w:ascii="Arial" w:hAnsi="Arial" w:cs="Arial"/>
          <w:color w:val="282A2E"/>
        </w:rPr>
        <w:t>повышение</w:t>
      </w:r>
      <w:r w:rsidRPr="0066228F">
        <w:rPr>
          <w:rFonts w:ascii="Arial" w:hAnsi="Arial" w:cs="Arial"/>
          <w:color w:val="282A2E"/>
        </w:rPr>
        <w:t xml:space="preserve"> стоимости полета в самолете в салоне экономического класса на </w:t>
      </w:r>
      <w:r w:rsidR="00312B57" w:rsidRPr="0066228F">
        <w:rPr>
          <w:rFonts w:ascii="Arial" w:hAnsi="Arial" w:cs="Arial"/>
          <w:color w:val="282A2E"/>
        </w:rPr>
        <w:t>11</w:t>
      </w:r>
      <w:r w:rsidR="00F30A2E" w:rsidRPr="0066228F">
        <w:rPr>
          <w:rFonts w:ascii="Arial" w:hAnsi="Arial" w:cs="Arial"/>
          <w:color w:val="282A2E"/>
        </w:rPr>
        <w:t>,</w:t>
      </w:r>
      <w:r w:rsidR="00312B57" w:rsidRPr="0066228F">
        <w:rPr>
          <w:rFonts w:ascii="Arial" w:hAnsi="Arial" w:cs="Arial"/>
          <w:color w:val="282A2E"/>
        </w:rPr>
        <w:t>6</w:t>
      </w:r>
      <w:r w:rsidRPr="0066228F">
        <w:rPr>
          <w:rFonts w:ascii="Arial" w:hAnsi="Arial" w:cs="Arial"/>
          <w:color w:val="282A2E"/>
        </w:rPr>
        <w:t>%</w:t>
      </w:r>
      <w:r w:rsidR="00312B57" w:rsidRPr="0066228F">
        <w:rPr>
          <w:rFonts w:ascii="Arial" w:hAnsi="Arial" w:cs="Arial"/>
          <w:color w:val="282A2E"/>
        </w:rPr>
        <w:t>, при этом снизилась стоимость пребывания в доме отдыха, пансионате на 3,9%.</w:t>
      </w:r>
    </w:p>
    <w:p w14:paraId="104475C5" w14:textId="3B57BC4F" w:rsidR="003922A4" w:rsidRPr="00462290" w:rsidRDefault="003922A4" w:rsidP="00512A15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3922A4" w:rsidRPr="00462290" w:rsidSect="00312B57">
      <w:headerReference w:type="default" r:id="rId10"/>
      <w:footerReference w:type="default" r:id="rId11"/>
      <w:pgSz w:w="11906" w:h="16838"/>
      <w:pgMar w:top="567" w:right="567" w:bottom="567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452AF" w14:textId="77777777" w:rsidR="00616FAA" w:rsidRDefault="00616FAA" w:rsidP="000A4F53">
      <w:pPr>
        <w:spacing w:after="0" w:line="240" w:lineRule="auto"/>
      </w:pPr>
      <w:r>
        <w:separator/>
      </w:r>
    </w:p>
  </w:endnote>
  <w:endnote w:type="continuationSeparator" w:id="0">
    <w:p w14:paraId="760DD2C2" w14:textId="77777777" w:rsidR="00616FAA" w:rsidRDefault="00616FA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5949E" w14:textId="77777777" w:rsidR="00616FAA" w:rsidRDefault="00616FAA" w:rsidP="000A4F53">
      <w:pPr>
        <w:spacing w:after="0" w:line="240" w:lineRule="auto"/>
      </w:pPr>
      <w:r>
        <w:separator/>
      </w:r>
    </w:p>
  </w:footnote>
  <w:footnote w:type="continuationSeparator" w:id="0">
    <w:p w14:paraId="7D8BBA85" w14:textId="77777777" w:rsidR="00616FAA" w:rsidRDefault="00616FAA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312B57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6C7D6B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23694F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0112147">
    <w:abstractNumId w:val="0"/>
  </w:num>
  <w:num w:numId="2" w16cid:durableId="377625862">
    <w:abstractNumId w:val="2"/>
  </w:num>
  <w:num w:numId="3" w16cid:durableId="1841038674">
    <w:abstractNumId w:val="3"/>
  </w:num>
  <w:num w:numId="4" w16cid:durableId="1942686319">
    <w:abstractNumId w:val="4"/>
  </w:num>
  <w:num w:numId="5" w16cid:durableId="119087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54AD"/>
    <w:rsid w:val="00037525"/>
    <w:rsid w:val="000403CF"/>
    <w:rsid w:val="000443F0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80F4B"/>
    <w:rsid w:val="000821EB"/>
    <w:rsid w:val="000908E8"/>
    <w:rsid w:val="00094033"/>
    <w:rsid w:val="000A4F53"/>
    <w:rsid w:val="000E71C0"/>
    <w:rsid w:val="000F4FE2"/>
    <w:rsid w:val="001015D3"/>
    <w:rsid w:val="001074E4"/>
    <w:rsid w:val="00124229"/>
    <w:rsid w:val="001262B3"/>
    <w:rsid w:val="001272BE"/>
    <w:rsid w:val="00140184"/>
    <w:rsid w:val="0014573B"/>
    <w:rsid w:val="00146769"/>
    <w:rsid w:val="00154298"/>
    <w:rsid w:val="0016266F"/>
    <w:rsid w:val="001661C4"/>
    <w:rsid w:val="001770CE"/>
    <w:rsid w:val="001A2A7F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2432"/>
    <w:rsid w:val="0023694F"/>
    <w:rsid w:val="002370CF"/>
    <w:rsid w:val="00240DA0"/>
    <w:rsid w:val="00253132"/>
    <w:rsid w:val="002564E9"/>
    <w:rsid w:val="002704D3"/>
    <w:rsid w:val="00274161"/>
    <w:rsid w:val="00286178"/>
    <w:rsid w:val="002956CE"/>
    <w:rsid w:val="00296560"/>
    <w:rsid w:val="00296E84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401FF7"/>
    <w:rsid w:val="004120F0"/>
    <w:rsid w:val="00420274"/>
    <w:rsid w:val="00442CD1"/>
    <w:rsid w:val="004449D5"/>
    <w:rsid w:val="00462290"/>
    <w:rsid w:val="00465C55"/>
    <w:rsid w:val="00466B74"/>
    <w:rsid w:val="00467296"/>
    <w:rsid w:val="004728EB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12A15"/>
    <w:rsid w:val="0052297B"/>
    <w:rsid w:val="00524184"/>
    <w:rsid w:val="005300F4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F45B8"/>
    <w:rsid w:val="005F47D3"/>
    <w:rsid w:val="00600061"/>
    <w:rsid w:val="0060549C"/>
    <w:rsid w:val="00616FAA"/>
    <w:rsid w:val="00623F01"/>
    <w:rsid w:val="0065389D"/>
    <w:rsid w:val="006546E1"/>
    <w:rsid w:val="0066228F"/>
    <w:rsid w:val="00675615"/>
    <w:rsid w:val="006B4591"/>
    <w:rsid w:val="006C3B0C"/>
    <w:rsid w:val="006C7D6B"/>
    <w:rsid w:val="006D0D8F"/>
    <w:rsid w:val="006D3A24"/>
    <w:rsid w:val="006D5FCD"/>
    <w:rsid w:val="006F0BB1"/>
    <w:rsid w:val="006F413D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8074B"/>
    <w:rsid w:val="00795D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288E"/>
    <w:rsid w:val="0096078D"/>
    <w:rsid w:val="009668D5"/>
    <w:rsid w:val="00973B37"/>
    <w:rsid w:val="00997D19"/>
    <w:rsid w:val="009A21D4"/>
    <w:rsid w:val="009B0306"/>
    <w:rsid w:val="009B5316"/>
    <w:rsid w:val="009C0A52"/>
    <w:rsid w:val="009C3F79"/>
    <w:rsid w:val="009C57DA"/>
    <w:rsid w:val="009D6036"/>
    <w:rsid w:val="00A06F52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17EE"/>
    <w:rsid w:val="00AA1CA7"/>
    <w:rsid w:val="00AB30D3"/>
    <w:rsid w:val="00AC3E6C"/>
    <w:rsid w:val="00AC7294"/>
    <w:rsid w:val="00AD147C"/>
    <w:rsid w:val="00AD73E8"/>
    <w:rsid w:val="00AE5314"/>
    <w:rsid w:val="00AF496E"/>
    <w:rsid w:val="00AF6157"/>
    <w:rsid w:val="00B02858"/>
    <w:rsid w:val="00B30330"/>
    <w:rsid w:val="00B4544A"/>
    <w:rsid w:val="00B45C54"/>
    <w:rsid w:val="00B51DBD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851AB"/>
    <w:rsid w:val="00C91390"/>
    <w:rsid w:val="00C95FBC"/>
    <w:rsid w:val="00C965D0"/>
    <w:rsid w:val="00CA0225"/>
    <w:rsid w:val="00CA1919"/>
    <w:rsid w:val="00CA4C7E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E43B6"/>
    <w:rsid w:val="00F0161C"/>
    <w:rsid w:val="00F03557"/>
    <w:rsid w:val="00F05016"/>
    <w:rsid w:val="00F14C66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4C20D-2F57-41B0-9085-7676BA8D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</cp:revision>
  <cp:lastPrinted>2024-05-08T05:18:00Z</cp:lastPrinted>
  <dcterms:created xsi:type="dcterms:W3CDTF">2024-05-15T07:25:00Z</dcterms:created>
  <dcterms:modified xsi:type="dcterms:W3CDTF">2024-05-16T06:17:00Z</dcterms:modified>
</cp:coreProperties>
</file>