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F6" w:rsidRPr="009D0EF6" w:rsidRDefault="009D0EF6" w:rsidP="009D0EF6">
      <w:pPr>
        <w:jc w:val="center"/>
        <w:rPr>
          <w:b/>
          <w:lang w:eastAsia="zh-CN"/>
        </w:rPr>
      </w:pPr>
      <w:r w:rsidRPr="009D0EF6">
        <w:rPr>
          <w:b/>
          <w:lang w:eastAsia="zh-CN"/>
        </w:rPr>
        <w:t>Уведомление о проведении общественного обсуждения</w:t>
      </w:r>
    </w:p>
    <w:p w:rsidR="009D0EF6" w:rsidRPr="009D0EF6" w:rsidRDefault="009D0EF6" w:rsidP="009D0EF6">
      <w:pPr>
        <w:rPr>
          <w:lang w:eastAsia="zh-CN"/>
        </w:rPr>
      </w:pPr>
    </w:p>
    <w:p w:rsidR="009D0EF6" w:rsidRDefault="009D0EF6" w:rsidP="009D0EF6">
      <w:pPr>
        <w:pStyle w:val="a9"/>
        <w:shd w:val="clear" w:color="auto" w:fill="FFFFFF"/>
        <w:spacing w:before="0" w:beforeAutospacing="0" w:after="0" w:afterAutospacing="0"/>
        <w:jc w:val="both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 xml:space="preserve">Управление муниципального жилья Администрации города Глазова уведомляет о проведении общественного обсуждения проекта </w:t>
      </w:r>
      <w:bookmarkStart w:id="0" w:name="_GoBack"/>
      <w:r>
        <w:rPr>
          <w:rFonts w:ascii="GolosUI" w:hAnsi="GolosUI"/>
          <w:color w:val="1C1C1C"/>
          <w:sz w:val="21"/>
          <w:szCs w:val="21"/>
        </w:rPr>
        <w:t>муниципальной программы «Социальная поддержка населения» на 2025-2028 годы.</w:t>
      </w:r>
      <w:r>
        <w:rPr>
          <w:rFonts w:ascii="GolosUI" w:hAnsi="GolosUI"/>
          <w:b/>
          <w:bCs/>
          <w:color w:val="1C1C1C"/>
          <w:sz w:val="21"/>
          <w:szCs w:val="21"/>
          <w:bdr w:val="none" w:sz="0" w:space="0" w:color="auto" w:frame="1"/>
        </w:rPr>
        <w:t> </w:t>
      </w:r>
    </w:p>
    <w:bookmarkEnd w:id="0"/>
    <w:p w:rsidR="009D0EF6" w:rsidRDefault="009D0EF6" w:rsidP="009D0EF6">
      <w:pPr>
        <w:pStyle w:val="a9"/>
        <w:shd w:val="clear" w:color="auto" w:fill="FFFFFF"/>
        <w:spacing w:before="0" w:beforeAutospacing="0" w:after="0" w:afterAutospacing="0"/>
        <w:jc w:val="both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b/>
          <w:bCs/>
          <w:color w:val="1C1C1C"/>
          <w:sz w:val="21"/>
          <w:szCs w:val="21"/>
          <w:bdr w:val="none" w:sz="0" w:space="0" w:color="auto" w:frame="1"/>
        </w:rPr>
        <w:t xml:space="preserve">Разработчик проекта: </w:t>
      </w:r>
      <w:r w:rsidRPr="009D0EF6">
        <w:rPr>
          <w:rFonts w:ascii="GolosUI" w:hAnsi="GolosUI"/>
          <w:bCs/>
          <w:color w:val="1C1C1C"/>
          <w:sz w:val="21"/>
          <w:szCs w:val="21"/>
          <w:bdr w:val="none" w:sz="0" w:space="0" w:color="auto" w:frame="1"/>
        </w:rPr>
        <w:t>Управление</w:t>
      </w:r>
      <w:r>
        <w:rPr>
          <w:rFonts w:ascii="GolosUI" w:hAnsi="GolosUI"/>
          <w:b/>
          <w:bCs/>
          <w:color w:val="1C1C1C"/>
          <w:sz w:val="21"/>
          <w:szCs w:val="21"/>
          <w:bdr w:val="none" w:sz="0" w:space="0" w:color="auto" w:frame="1"/>
        </w:rPr>
        <w:t xml:space="preserve"> </w:t>
      </w:r>
      <w:r>
        <w:rPr>
          <w:rFonts w:ascii="GolosUI" w:hAnsi="GolosUI"/>
          <w:color w:val="1C1C1C"/>
          <w:sz w:val="21"/>
          <w:szCs w:val="21"/>
        </w:rPr>
        <w:t>муниципального жилья Администрации города Глазова.</w:t>
      </w:r>
    </w:p>
    <w:p w:rsidR="009D0EF6" w:rsidRDefault="009D0EF6" w:rsidP="009D0EF6">
      <w:pPr>
        <w:pStyle w:val="a9"/>
        <w:shd w:val="clear" w:color="auto" w:fill="FFFFFF"/>
        <w:spacing w:before="0" w:beforeAutospacing="0" w:after="0" w:afterAutospacing="0"/>
        <w:jc w:val="both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b/>
          <w:bCs/>
          <w:color w:val="1C1C1C"/>
          <w:sz w:val="21"/>
          <w:szCs w:val="21"/>
          <w:bdr w:val="none" w:sz="0" w:space="0" w:color="auto" w:frame="1"/>
        </w:rPr>
        <w:t>Сроки проведения общественного обсуждения: </w:t>
      </w:r>
      <w:r>
        <w:rPr>
          <w:rFonts w:ascii="GolosUI" w:hAnsi="GolosUI"/>
          <w:color w:val="1C1C1C"/>
          <w:sz w:val="21"/>
          <w:szCs w:val="21"/>
        </w:rPr>
        <w:t>с 21 по 28 августа 2024 года.</w:t>
      </w:r>
      <w:r>
        <w:rPr>
          <w:rFonts w:ascii="GolosUI" w:hAnsi="GolosUI"/>
          <w:b/>
          <w:bCs/>
          <w:color w:val="1C1C1C"/>
          <w:sz w:val="21"/>
          <w:szCs w:val="21"/>
          <w:bdr w:val="none" w:sz="0" w:space="0" w:color="auto" w:frame="1"/>
        </w:rPr>
        <w:t> </w:t>
      </w:r>
    </w:p>
    <w:p w:rsidR="009D0EF6" w:rsidRDefault="009D0EF6" w:rsidP="009D0EF6">
      <w:pPr>
        <w:pStyle w:val="a9"/>
        <w:shd w:val="clear" w:color="auto" w:fill="FFFFFF"/>
        <w:spacing w:before="0" w:beforeAutospacing="0" w:after="0" w:afterAutospacing="0"/>
        <w:jc w:val="both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b/>
          <w:bCs/>
          <w:color w:val="1C1C1C"/>
          <w:sz w:val="21"/>
          <w:szCs w:val="21"/>
          <w:bdr w:val="none" w:sz="0" w:space="0" w:color="auto" w:frame="1"/>
        </w:rPr>
        <w:t>Способ направления замечаний и предложений: </w:t>
      </w:r>
      <w:r>
        <w:rPr>
          <w:rFonts w:ascii="GolosUI" w:hAnsi="GolosUI"/>
          <w:color w:val="1C1C1C"/>
          <w:sz w:val="21"/>
          <w:szCs w:val="21"/>
        </w:rPr>
        <w:t>Направление по электронной почте на адрес: </w:t>
      </w:r>
      <w:hyperlink r:id="rId7" w:history="1">
        <w:r w:rsidRPr="000E5F30">
          <w:rPr>
            <w:rStyle w:val="aa"/>
            <w:rFonts w:ascii="GolosUI" w:hAnsi="GolosUI"/>
            <w:sz w:val="21"/>
            <w:szCs w:val="21"/>
            <w:bdr w:val="none" w:sz="0" w:space="0" w:color="auto" w:frame="1"/>
            <w:lang w:val="en-US"/>
          </w:rPr>
          <w:t>zhil</w:t>
        </w:r>
        <w:r w:rsidRPr="000E5F30">
          <w:rPr>
            <w:rStyle w:val="aa"/>
            <w:rFonts w:ascii="GolosUI" w:hAnsi="GolosUI"/>
            <w:sz w:val="21"/>
            <w:szCs w:val="21"/>
            <w:bdr w:val="none" w:sz="0" w:space="0" w:color="auto" w:frame="1"/>
          </w:rPr>
          <w:t>01@glazov-gov.ru</w:t>
        </w:r>
      </w:hyperlink>
      <w:r>
        <w:rPr>
          <w:rFonts w:ascii="GolosUI" w:hAnsi="GolosUI"/>
          <w:i/>
          <w:iCs/>
          <w:color w:val="1C1C1C"/>
          <w:sz w:val="21"/>
          <w:szCs w:val="21"/>
          <w:bdr w:val="none" w:sz="0" w:space="0" w:color="auto" w:frame="1"/>
        </w:rPr>
        <w:t> </w:t>
      </w:r>
      <w:r>
        <w:rPr>
          <w:rFonts w:ascii="GolosUI" w:hAnsi="GolosUI"/>
          <w:color w:val="1C1C1C"/>
          <w:sz w:val="21"/>
          <w:szCs w:val="21"/>
        </w:rPr>
        <w:t>в виде прикрепленного файла. Замечания и предложения оформляются в произвольной форме.</w:t>
      </w:r>
      <w:r>
        <w:rPr>
          <w:rFonts w:ascii="GolosUI" w:hAnsi="GolosUI"/>
          <w:b/>
          <w:bCs/>
          <w:color w:val="1C1C1C"/>
          <w:sz w:val="21"/>
          <w:szCs w:val="21"/>
          <w:bdr w:val="none" w:sz="0" w:space="0" w:color="auto" w:frame="1"/>
        </w:rPr>
        <w:t> </w:t>
      </w:r>
    </w:p>
    <w:p w:rsidR="009D0EF6" w:rsidRDefault="009D0EF6" w:rsidP="009D0EF6">
      <w:pPr>
        <w:pStyle w:val="a9"/>
        <w:shd w:val="clear" w:color="auto" w:fill="FFFFFF"/>
        <w:spacing w:before="0" w:beforeAutospacing="0" w:after="0" w:afterAutospacing="0"/>
        <w:jc w:val="both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b/>
          <w:bCs/>
          <w:color w:val="1C1C1C"/>
          <w:sz w:val="21"/>
          <w:szCs w:val="21"/>
          <w:bdr w:val="none" w:sz="0" w:space="0" w:color="auto" w:frame="1"/>
        </w:rPr>
        <w:t>Контактное лицо: </w:t>
      </w:r>
      <w:r>
        <w:rPr>
          <w:rFonts w:ascii="GolosUI" w:hAnsi="GolosUI"/>
          <w:color w:val="1C1C1C"/>
          <w:sz w:val="21"/>
          <w:szCs w:val="21"/>
        </w:rPr>
        <w:t>Ананьева Надежда Ивановна, начальник управления муниципального жилья Администрации города Глазова</w:t>
      </w:r>
    </w:p>
    <w:p w:rsidR="009D0EF6" w:rsidRDefault="009D0EF6" w:rsidP="009D0EF6">
      <w:pPr>
        <w:pStyle w:val="a9"/>
        <w:shd w:val="clear" w:color="auto" w:fill="FFFFFF"/>
        <w:spacing w:before="120" w:beforeAutospacing="0" w:after="120" w:afterAutospacing="0"/>
        <w:rPr>
          <w:rFonts w:ascii="GolosUI" w:hAnsi="GolosUI"/>
          <w:color w:val="1C1C1C"/>
          <w:sz w:val="21"/>
          <w:szCs w:val="21"/>
        </w:rPr>
      </w:pPr>
      <w:r>
        <w:rPr>
          <w:rFonts w:ascii="GolosUI" w:hAnsi="GolosUI"/>
          <w:color w:val="1C1C1C"/>
          <w:sz w:val="21"/>
          <w:szCs w:val="21"/>
        </w:rPr>
        <w:t>тел. (34141) 2-97-88, с 8-00 часов до 17-00 часов по рабочим дням с перерывом на обед с 12-00 до 13-00 часов</w:t>
      </w:r>
    </w:p>
    <w:p w:rsidR="00BC09C5" w:rsidRPr="00BC09C5" w:rsidRDefault="009D0EF6" w:rsidP="009D0EF6">
      <w:r>
        <w:rPr>
          <w:rFonts w:ascii="GolosUI" w:hAnsi="GolosUI"/>
          <w:color w:val="1C1C1C"/>
          <w:sz w:val="21"/>
          <w:szCs w:val="21"/>
        </w:rPr>
        <w:br/>
      </w:r>
    </w:p>
    <w:sectPr w:rsidR="00BC09C5" w:rsidRPr="00BC09C5" w:rsidSect="00523CC9">
      <w:pgSz w:w="11905" w:h="16838"/>
      <w:pgMar w:top="567" w:right="851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C58EB"/>
    <w:multiLevelType w:val="hybridMultilevel"/>
    <w:tmpl w:val="3E824BC6"/>
    <w:lvl w:ilvl="0" w:tplc="5BB21F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28901DA"/>
    <w:multiLevelType w:val="hybridMultilevel"/>
    <w:tmpl w:val="88AA5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035DA"/>
    <w:multiLevelType w:val="hybridMultilevel"/>
    <w:tmpl w:val="63FE6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94E20"/>
    <w:multiLevelType w:val="hybridMultilevel"/>
    <w:tmpl w:val="E8966F10"/>
    <w:lvl w:ilvl="0" w:tplc="37DA3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676C76"/>
    <w:multiLevelType w:val="hybridMultilevel"/>
    <w:tmpl w:val="FE98B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63FC0"/>
    <w:multiLevelType w:val="hybridMultilevel"/>
    <w:tmpl w:val="CAC21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B78D4"/>
    <w:multiLevelType w:val="hybridMultilevel"/>
    <w:tmpl w:val="75327E3A"/>
    <w:lvl w:ilvl="0" w:tplc="C284C11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BD15D7"/>
    <w:multiLevelType w:val="hybridMultilevel"/>
    <w:tmpl w:val="4FA86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F508B"/>
    <w:multiLevelType w:val="hybridMultilevel"/>
    <w:tmpl w:val="1D386E4C"/>
    <w:lvl w:ilvl="0" w:tplc="2FE48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1B4720"/>
    <w:multiLevelType w:val="hybridMultilevel"/>
    <w:tmpl w:val="2300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32FAE"/>
    <w:multiLevelType w:val="hybridMultilevel"/>
    <w:tmpl w:val="4FA86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F64A0"/>
    <w:multiLevelType w:val="hybridMultilevel"/>
    <w:tmpl w:val="0F2ED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F0B23"/>
    <w:multiLevelType w:val="hybridMultilevel"/>
    <w:tmpl w:val="4E801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16D0D"/>
    <w:multiLevelType w:val="hybridMultilevel"/>
    <w:tmpl w:val="CFF45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A63A6"/>
    <w:multiLevelType w:val="hybridMultilevel"/>
    <w:tmpl w:val="3D44C774"/>
    <w:lvl w:ilvl="0" w:tplc="5928B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F55666"/>
    <w:multiLevelType w:val="hybridMultilevel"/>
    <w:tmpl w:val="1CECF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8"/>
  </w:num>
  <w:num w:numId="5">
    <w:abstractNumId w:val="11"/>
  </w:num>
  <w:num w:numId="6">
    <w:abstractNumId w:val="2"/>
  </w:num>
  <w:num w:numId="7">
    <w:abstractNumId w:val="7"/>
  </w:num>
  <w:num w:numId="8">
    <w:abstractNumId w:val="9"/>
  </w:num>
  <w:num w:numId="9">
    <w:abstractNumId w:val="15"/>
  </w:num>
  <w:num w:numId="10">
    <w:abstractNumId w:val="6"/>
  </w:num>
  <w:num w:numId="11">
    <w:abstractNumId w:val="14"/>
  </w:num>
  <w:num w:numId="12">
    <w:abstractNumId w:val="0"/>
  </w:num>
  <w:num w:numId="13">
    <w:abstractNumId w:val="4"/>
  </w:num>
  <w:num w:numId="14">
    <w:abstractNumId w:val="13"/>
  </w:num>
  <w:num w:numId="15">
    <w:abstractNumId w:val="5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51"/>
    <w:rsid w:val="00004936"/>
    <w:rsid w:val="00020D87"/>
    <w:rsid w:val="00022EC7"/>
    <w:rsid w:val="000736FE"/>
    <w:rsid w:val="00077974"/>
    <w:rsid w:val="00080884"/>
    <w:rsid w:val="000A05B6"/>
    <w:rsid w:val="000C1167"/>
    <w:rsid w:val="000F108B"/>
    <w:rsid w:val="000F3D44"/>
    <w:rsid w:val="00105834"/>
    <w:rsid w:val="001221C8"/>
    <w:rsid w:val="00124F8F"/>
    <w:rsid w:val="00126BE9"/>
    <w:rsid w:val="001365D2"/>
    <w:rsid w:val="00170366"/>
    <w:rsid w:val="001810E0"/>
    <w:rsid w:val="00195BC2"/>
    <w:rsid w:val="00195C64"/>
    <w:rsid w:val="001A1ECD"/>
    <w:rsid w:val="001A7406"/>
    <w:rsid w:val="001B702E"/>
    <w:rsid w:val="001D5E4E"/>
    <w:rsid w:val="001D65E3"/>
    <w:rsid w:val="001E3FB2"/>
    <w:rsid w:val="001F627B"/>
    <w:rsid w:val="001F7DA9"/>
    <w:rsid w:val="002004A7"/>
    <w:rsid w:val="002119F3"/>
    <w:rsid w:val="00260569"/>
    <w:rsid w:val="0026698D"/>
    <w:rsid w:val="00266DAB"/>
    <w:rsid w:val="002903F4"/>
    <w:rsid w:val="002905D1"/>
    <w:rsid w:val="00292AE7"/>
    <w:rsid w:val="002A7EDB"/>
    <w:rsid w:val="002C1700"/>
    <w:rsid w:val="002C54DB"/>
    <w:rsid w:val="002E3408"/>
    <w:rsid w:val="002F5DD4"/>
    <w:rsid w:val="003129A3"/>
    <w:rsid w:val="00312D83"/>
    <w:rsid w:val="0032057B"/>
    <w:rsid w:val="0032654B"/>
    <w:rsid w:val="003321AB"/>
    <w:rsid w:val="0035344A"/>
    <w:rsid w:val="00354DC8"/>
    <w:rsid w:val="00365386"/>
    <w:rsid w:val="0038432D"/>
    <w:rsid w:val="003B36A8"/>
    <w:rsid w:val="003B7B74"/>
    <w:rsid w:val="003C2CA9"/>
    <w:rsid w:val="003C34C8"/>
    <w:rsid w:val="003D0ACA"/>
    <w:rsid w:val="003D36E7"/>
    <w:rsid w:val="003E5718"/>
    <w:rsid w:val="003F29F4"/>
    <w:rsid w:val="00400577"/>
    <w:rsid w:val="004062CB"/>
    <w:rsid w:val="00470C6A"/>
    <w:rsid w:val="004751BB"/>
    <w:rsid w:val="00494363"/>
    <w:rsid w:val="0049796C"/>
    <w:rsid w:val="004E2B6E"/>
    <w:rsid w:val="004E313F"/>
    <w:rsid w:val="004F1247"/>
    <w:rsid w:val="004F4840"/>
    <w:rsid w:val="004F5A71"/>
    <w:rsid w:val="0050191B"/>
    <w:rsid w:val="005109B3"/>
    <w:rsid w:val="00511378"/>
    <w:rsid w:val="005130D9"/>
    <w:rsid w:val="00515121"/>
    <w:rsid w:val="00520437"/>
    <w:rsid w:val="00523CC9"/>
    <w:rsid w:val="0054614F"/>
    <w:rsid w:val="00580342"/>
    <w:rsid w:val="00586574"/>
    <w:rsid w:val="005B39AE"/>
    <w:rsid w:val="005B58A4"/>
    <w:rsid w:val="005D551C"/>
    <w:rsid w:val="005E055E"/>
    <w:rsid w:val="005E419D"/>
    <w:rsid w:val="005E78B1"/>
    <w:rsid w:val="005F1B31"/>
    <w:rsid w:val="00600B42"/>
    <w:rsid w:val="006148EB"/>
    <w:rsid w:val="00622068"/>
    <w:rsid w:val="00625240"/>
    <w:rsid w:val="00632653"/>
    <w:rsid w:val="00634E9F"/>
    <w:rsid w:val="0064542B"/>
    <w:rsid w:val="0068309F"/>
    <w:rsid w:val="00687A4E"/>
    <w:rsid w:val="00693AE5"/>
    <w:rsid w:val="006A1EEA"/>
    <w:rsid w:val="006A3E93"/>
    <w:rsid w:val="006A6613"/>
    <w:rsid w:val="006B51A3"/>
    <w:rsid w:val="006B5259"/>
    <w:rsid w:val="006E2328"/>
    <w:rsid w:val="006F7033"/>
    <w:rsid w:val="00711502"/>
    <w:rsid w:val="00711E81"/>
    <w:rsid w:val="0072010D"/>
    <w:rsid w:val="00732B44"/>
    <w:rsid w:val="00743F05"/>
    <w:rsid w:val="007561F8"/>
    <w:rsid w:val="00760A62"/>
    <w:rsid w:val="00762A24"/>
    <w:rsid w:val="00765413"/>
    <w:rsid w:val="00770A33"/>
    <w:rsid w:val="00784AA7"/>
    <w:rsid w:val="007B408E"/>
    <w:rsid w:val="007C1E48"/>
    <w:rsid w:val="007E590F"/>
    <w:rsid w:val="00805C43"/>
    <w:rsid w:val="00832C67"/>
    <w:rsid w:val="00833B92"/>
    <w:rsid w:val="008401C5"/>
    <w:rsid w:val="00843BB9"/>
    <w:rsid w:val="00843EE9"/>
    <w:rsid w:val="00857CBA"/>
    <w:rsid w:val="008669E5"/>
    <w:rsid w:val="00872A31"/>
    <w:rsid w:val="00881DEF"/>
    <w:rsid w:val="008852CF"/>
    <w:rsid w:val="00886B41"/>
    <w:rsid w:val="008A03EB"/>
    <w:rsid w:val="008A1C91"/>
    <w:rsid w:val="008A48B9"/>
    <w:rsid w:val="008A5FE0"/>
    <w:rsid w:val="008A7ABC"/>
    <w:rsid w:val="008B309A"/>
    <w:rsid w:val="008C5231"/>
    <w:rsid w:val="008C7A46"/>
    <w:rsid w:val="008D53CB"/>
    <w:rsid w:val="0090121E"/>
    <w:rsid w:val="009012D5"/>
    <w:rsid w:val="00911F94"/>
    <w:rsid w:val="009158BF"/>
    <w:rsid w:val="0092082D"/>
    <w:rsid w:val="00980F2B"/>
    <w:rsid w:val="009841FD"/>
    <w:rsid w:val="00984F3B"/>
    <w:rsid w:val="00986931"/>
    <w:rsid w:val="00990DEB"/>
    <w:rsid w:val="009A437E"/>
    <w:rsid w:val="009D00A2"/>
    <w:rsid w:val="009D0EF6"/>
    <w:rsid w:val="009E30F8"/>
    <w:rsid w:val="00A01543"/>
    <w:rsid w:val="00A10D90"/>
    <w:rsid w:val="00A41915"/>
    <w:rsid w:val="00A6356F"/>
    <w:rsid w:val="00A65200"/>
    <w:rsid w:val="00A91FEA"/>
    <w:rsid w:val="00A95908"/>
    <w:rsid w:val="00AA35EE"/>
    <w:rsid w:val="00AA4CC6"/>
    <w:rsid w:val="00AA4E01"/>
    <w:rsid w:val="00AB7E9A"/>
    <w:rsid w:val="00AC0AB7"/>
    <w:rsid w:val="00AF119E"/>
    <w:rsid w:val="00AF4136"/>
    <w:rsid w:val="00AF4B97"/>
    <w:rsid w:val="00B23143"/>
    <w:rsid w:val="00B24269"/>
    <w:rsid w:val="00B25CAF"/>
    <w:rsid w:val="00B36845"/>
    <w:rsid w:val="00B51CDD"/>
    <w:rsid w:val="00B527A1"/>
    <w:rsid w:val="00B54621"/>
    <w:rsid w:val="00B62B49"/>
    <w:rsid w:val="00B6538D"/>
    <w:rsid w:val="00B810F5"/>
    <w:rsid w:val="00B82DE3"/>
    <w:rsid w:val="00B935D9"/>
    <w:rsid w:val="00BB7DA4"/>
    <w:rsid w:val="00BC09C5"/>
    <w:rsid w:val="00BC7B94"/>
    <w:rsid w:val="00BD1EC3"/>
    <w:rsid w:val="00BE2AEE"/>
    <w:rsid w:val="00BE36A0"/>
    <w:rsid w:val="00BE7215"/>
    <w:rsid w:val="00BF6976"/>
    <w:rsid w:val="00C01B2A"/>
    <w:rsid w:val="00C1134E"/>
    <w:rsid w:val="00C15427"/>
    <w:rsid w:val="00C300B0"/>
    <w:rsid w:val="00C33CA2"/>
    <w:rsid w:val="00C33DBE"/>
    <w:rsid w:val="00C43511"/>
    <w:rsid w:val="00C473E1"/>
    <w:rsid w:val="00C55C93"/>
    <w:rsid w:val="00C6163A"/>
    <w:rsid w:val="00C90608"/>
    <w:rsid w:val="00C92E71"/>
    <w:rsid w:val="00CA5EE9"/>
    <w:rsid w:val="00CA7C83"/>
    <w:rsid w:val="00CC5391"/>
    <w:rsid w:val="00CC60A1"/>
    <w:rsid w:val="00CC6A07"/>
    <w:rsid w:val="00CD24D0"/>
    <w:rsid w:val="00CD5DBD"/>
    <w:rsid w:val="00CD72F4"/>
    <w:rsid w:val="00D254AC"/>
    <w:rsid w:val="00D25599"/>
    <w:rsid w:val="00D35041"/>
    <w:rsid w:val="00D5785A"/>
    <w:rsid w:val="00D7438C"/>
    <w:rsid w:val="00DA03AB"/>
    <w:rsid w:val="00DC4B45"/>
    <w:rsid w:val="00DD6FFE"/>
    <w:rsid w:val="00DE1446"/>
    <w:rsid w:val="00DE6BEA"/>
    <w:rsid w:val="00E12A92"/>
    <w:rsid w:val="00E504F2"/>
    <w:rsid w:val="00E66C3E"/>
    <w:rsid w:val="00E972F8"/>
    <w:rsid w:val="00F02FDF"/>
    <w:rsid w:val="00F1710F"/>
    <w:rsid w:val="00F203A0"/>
    <w:rsid w:val="00F44351"/>
    <w:rsid w:val="00F5130C"/>
    <w:rsid w:val="00F52740"/>
    <w:rsid w:val="00F555C0"/>
    <w:rsid w:val="00F60609"/>
    <w:rsid w:val="00F72346"/>
    <w:rsid w:val="00F82C45"/>
    <w:rsid w:val="00F9158F"/>
    <w:rsid w:val="00F937F0"/>
    <w:rsid w:val="00FA6C90"/>
    <w:rsid w:val="00FB2E1B"/>
    <w:rsid w:val="00FC2CF9"/>
    <w:rsid w:val="00FD38F6"/>
    <w:rsid w:val="00FD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A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300B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F937F0"/>
    <w:pPr>
      <w:keepNext/>
      <w:numPr>
        <w:ilvl w:val="2"/>
        <w:numId w:val="1"/>
      </w:numPr>
      <w:suppressAutoHyphens/>
      <w:jc w:val="center"/>
      <w:outlineLvl w:val="2"/>
    </w:pPr>
    <w:rPr>
      <w:rFonts w:eastAsia="Times New Roman"/>
      <w:bCs/>
      <w:iCs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DA4"/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B7DA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527A1"/>
    <w:rPr>
      <w:b/>
      <w:bCs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52740"/>
    <w:pPr>
      <w:ind w:left="708"/>
    </w:pPr>
    <w:rPr>
      <w:rFonts w:eastAsia="Times New Roman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F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F5274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8">
    <w:name w:val="Table Grid"/>
    <w:basedOn w:val="a1"/>
    <w:uiPriority w:val="59"/>
    <w:rsid w:val="00BE7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6A1EEA"/>
    <w:pPr>
      <w:spacing w:before="100" w:beforeAutospacing="1" w:after="100" w:afterAutospacing="1"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470C6A"/>
    <w:rPr>
      <w:color w:val="0000FF" w:themeColor="hyperlink"/>
      <w:u w:val="single"/>
    </w:rPr>
  </w:style>
  <w:style w:type="paragraph" w:customStyle="1" w:styleId="11">
    <w:name w:val="Название объекта1"/>
    <w:basedOn w:val="a"/>
    <w:rsid w:val="006B5259"/>
    <w:pPr>
      <w:spacing w:before="100" w:beforeAutospacing="1" w:after="100" w:afterAutospacing="1"/>
    </w:pPr>
    <w:rPr>
      <w:rFonts w:eastAsia="Times New Roman"/>
    </w:rPr>
  </w:style>
  <w:style w:type="paragraph" w:customStyle="1" w:styleId="parameter">
    <w:name w:val="parameter"/>
    <w:basedOn w:val="a"/>
    <w:rsid w:val="006B5259"/>
    <w:pPr>
      <w:spacing w:before="100" w:beforeAutospacing="1" w:after="100" w:afterAutospacing="1"/>
    </w:pPr>
    <w:rPr>
      <w:rFonts w:eastAsia="Times New Roman"/>
    </w:rPr>
  </w:style>
  <w:style w:type="paragraph" w:customStyle="1" w:styleId="parametervalue">
    <w:name w:val="parametervalue"/>
    <w:basedOn w:val="a"/>
    <w:rsid w:val="006B5259"/>
    <w:pPr>
      <w:spacing w:before="100" w:beforeAutospacing="1" w:after="100" w:afterAutospacing="1"/>
    </w:pPr>
    <w:rPr>
      <w:rFonts w:eastAsia="Times New Roman"/>
    </w:rPr>
  </w:style>
  <w:style w:type="paragraph" w:customStyle="1" w:styleId="ab">
    <w:name w:val="Базовый"/>
    <w:rsid w:val="00D25599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-">
    <w:name w:val="Интернет-ссылка"/>
    <w:basedOn w:val="a0"/>
    <w:rsid w:val="00D25599"/>
    <w:rPr>
      <w:color w:val="BA2846"/>
      <w:u w:val="singl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300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text1">
    <w:name w:val="itemtext1"/>
    <w:basedOn w:val="a0"/>
    <w:rsid w:val="005F1B31"/>
    <w:rPr>
      <w:rFonts w:ascii="Segoe UI" w:hAnsi="Segoe UI" w:cs="Segoe UI" w:hint="default"/>
      <w:color w:val="000000"/>
      <w:sz w:val="20"/>
      <w:szCs w:val="20"/>
    </w:rPr>
  </w:style>
  <w:style w:type="paragraph" w:styleId="ac">
    <w:name w:val="No Spacing"/>
    <w:uiPriority w:val="99"/>
    <w:qFormat/>
    <w:rsid w:val="00020D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F937F0"/>
    <w:rPr>
      <w:rFonts w:ascii="Times New Roman" w:eastAsia="Times New Roman" w:hAnsi="Times New Roman" w:cs="Times New Roman"/>
      <w:bCs/>
      <w:iCs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A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300B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F937F0"/>
    <w:pPr>
      <w:keepNext/>
      <w:numPr>
        <w:ilvl w:val="2"/>
        <w:numId w:val="1"/>
      </w:numPr>
      <w:suppressAutoHyphens/>
      <w:jc w:val="center"/>
      <w:outlineLvl w:val="2"/>
    </w:pPr>
    <w:rPr>
      <w:rFonts w:eastAsia="Times New Roman"/>
      <w:bCs/>
      <w:iCs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DA4"/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B7DA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527A1"/>
    <w:rPr>
      <w:b/>
      <w:bCs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52740"/>
    <w:pPr>
      <w:ind w:left="708"/>
    </w:pPr>
    <w:rPr>
      <w:rFonts w:eastAsia="Times New Roman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F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F5274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8">
    <w:name w:val="Table Grid"/>
    <w:basedOn w:val="a1"/>
    <w:uiPriority w:val="59"/>
    <w:rsid w:val="00BE7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6A1EEA"/>
    <w:pPr>
      <w:spacing w:before="100" w:beforeAutospacing="1" w:after="100" w:afterAutospacing="1"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470C6A"/>
    <w:rPr>
      <w:color w:val="0000FF" w:themeColor="hyperlink"/>
      <w:u w:val="single"/>
    </w:rPr>
  </w:style>
  <w:style w:type="paragraph" w:customStyle="1" w:styleId="11">
    <w:name w:val="Название объекта1"/>
    <w:basedOn w:val="a"/>
    <w:rsid w:val="006B5259"/>
    <w:pPr>
      <w:spacing w:before="100" w:beforeAutospacing="1" w:after="100" w:afterAutospacing="1"/>
    </w:pPr>
    <w:rPr>
      <w:rFonts w:eastAsia="Times New Roman"/>
    </w:rPr>
  </w:style>
  <w:style w:type="paragraph" w:customStyle="1" w:styleId="parameter">
    <w:name w:val="parameter"/>
    <w:basedOn w:val="a"/>
    <w:rsid w:val="006B5259"/>
    <w:pPr>
      <w:spacing w:before="100" w:beforeAutospacing="1" w:after="100" w:afterAutospacing="1"/>
    </w:pPr>
    <w:rPr>
      <w:rFonts w:eastAsia="Times New Roman"/>
    </w:rPr>
  </w:style>
  <w:style w:type="paragraph" w:customStyle="1" w:styleId="parametervalue">
    <w:name w:val="parametervalue"/>
    <w:basedOn w:val="a"/>
    <w:rsid w:val="006B5259"/>
    <w:pPr>
      <w:spacing w:before="100" w:beforeAutospacing="1" w:after="100" w:afterAutospacing="1"/>
    </w:pPr>
    <w:rPr>
      <w:rFonts w:eastAsia="Times New Roman"/>
    </w:rPr>
  </w:style>
  <w:style w:type="paragraph" w:customStyle="1" w:styleId="ab">
    <w:name w:val="Базовый"/>
    <w:rsid w:val="00D25599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-">
    <w:name w:val="Интернет-ссылка"/>
    <w:basedOn w:val="a0"/>
    <w:rsid w:val="00D25599"/>
    <w:rPr>
      <w:color w:val="BA2846"/>
      <w:u w:val="singl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300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text1">
    <w:name w:val="itemtext1"/>
    <w:basedOn w:val="a0"/>
    <w:rsid w:val="005F1B31"/>
    <w:rPr>
      <w:rFonts w:ascii="Segoe UI" w:hAnsi="Segoe UI" w:cs="Segoe UI" w:hint="default"/>
      <w:color w:val="000000"/>
      <w:sz w:val="20"/>
      <w:szCs w:val="20"/>
    </w:rPr>
  </w:style>
  <w:style w:type="paragraph" w:styleId="ac">
    <w:name w:val="No Spacing"/>
    <w:uiPriority w:val="99"/>
    <w:qFormat/>
    <w:rsid w:val="00020D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F937F0"/>
    <w:rPr>
      <w:rFonts w:ascii="Times New Roman" w:eastAsia="Times New Roman" w:hAnsi="Times New Roman" w:cs="Times New Roman"/>
      <w:bCs/>
      <w:iCs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62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l01@glazov-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9C89D-C635-4AD4-88C0-53511188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Селиванова Л.П. гл.спец.</dc:creator>
  <cp:lastModifiedBy>Андрей Полев</cp:lastModifiedBy>
  <cp:revision>2</cp:revision>
  <cp:lastPrinted>2024-08-19T04:19:00Z</cp:lastPrinted>
  <dcterms:created xsi:type="dcterms:W3CDTF">2024-08-21T06:37:00Z</dcterms:created>
  <dcterms:modified xsi:type="dcterms:W3CDTF">2024-08-21T06:37:00Z</dcterms:modified>
</cp:coreProperties>
</file>