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1888B4CB" w:rsidR="00D55929" w:rsidRPr="00F438E2" w:rsidRDefault="00D85D2F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16 января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64512F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64512F">
        <w:rPr>
          <w:rFonts w:ascii="Arial" w:hAnsi="Arial" w:cs="Arial"/>
          <w:color w:val="282A2E"/>
        </w:rPr>
        <w:t>Удмуртстат</w:t>
      </w:r>
      <w:proofErr w:type="spellEnd"/>
      <w:r w:rsidRPr="0064512F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64512F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64512F">
        <w:rPr>
          <w:rFonts w:ascii="Arial" w:hAnsi="Arial" w:cs="Arial"/>
          <w:color w:val="282A2E"/>
        </w:rPr>
        <w:t>.</w:t>
      </w:r>
    </w:p>
    <w:p w14:paraId="468983CA" w14:textId="1A03CB11" w:rsidR="00173FD6" w:rsidRPr="00CB5712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64512F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Pr="0064512F">
        <w:rPr>
          <w:rFonts w:ascii="Arial" w:hAnsi="Arial" w:cs="Arial"/>
          <w:b/>
          <w:color w:val="363194"/>
        </w:rPr>
        <w:t xml:space="preserve">с </w:t>
      </w:r>
      <w:r w:rsidR="00D85D2F">
        <w:rPr>
          <w:rFonts w:ascii="Arial" w:hAnsi="Arial" w:cs="Arial"/>
          <w:b/>
          <w:color w:val="363194"/>
        </w:rPr>
        <w:t>1 по 1</w:t>
      </w:r>
      <w:r w:rsidR="0034215E" w:rsidRPr="0064512F">
        <w:rPr>
          <w:rFonts w:ascii="Arial" w:hAnsi="Arial" w:cs="Arial"/>
          <w:b/>
          <w:color w:val="363194"/>
        </w:rPr>
        <w:t>3</w:t>
      </w:r>
      <w:r w:rsidR="00D85D2F">
        <w:rPr>
          <w:rFonts w:ascii="Arial" w:hAnsi="Arial" w:cs="Arial"/>
          <w:b/>
          <w:color w:val="363194"/>
        </w:rPr>
        <w:t xml:space="preserve"> января 2025</w:t>
      </w:r>
      <w:r w:rsidRPr="0064512F">
        <w:rPr>
          <w:rFonts w:ascii="Arial" w:hAnsi="Arial" w:cs="Arial"/>
          <w:b/>
          <w:color w:val="363194"/>
        </w:rPr>
        <w:t xml:space="preserve"> года</w:t>
      </w:r>
      <w:r>
        <w:rPr>
          <w:rFonts w:ascii="Arial" w:hAnsi="Arial" w:cs="Arial"/>
          <w:b/>
          <w:color w:val="363194"/>
        </w:rPr>
        <w:t xml:space="preserve"> </w:t>
      </w:r>
      <w:r w:rsidRPr="002432C5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76"/>
        <w:gridCol w:w="2017"/>
        <w:gridCol w:w="1937"/>
        <w:gridCol w:w="1621"/>
      </w:tblGrid>
      <w:tr w:rsidR="00173FD6" w:rsidRPr="00286178" w14:paraId="508F7AC3" w14:textId="77777777" w:rsidTr="002432C5">
        <w:trPr>
          <w:trHeight w:val="20"/>
        </w:trPr>
        <w:tc>
          <w:tcPr>
            <w:tcW w:w="2407" w:type="pct"/>
            <w:vMerge w:val="restart"/>
            <w:shd w:val="clear" w:color="auto" w:fill="EBEBEB"/>
            <w:vAlign w:val="center"/>
          </w:tcPr>
          <w:p w14:paraId="2491BE3E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38" w:type="pct"/>
            <w:vMerge w:val="restart"/>
            <w:shd w:val="clear" w:color="auto" w:fill="EBEBEB"/>
          </w:tcPr>
          <w:p w14:paraId="063C0C8B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67487086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D85D2F"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13.01.2025</w:t>
            </w: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5" w:type="pct"/>
            <w:gridSpan w:val="2"/>
            <w:shd w:val="clear" w:color="auto" w:fill="EBEBEB"/>
          </w:tcPr>
          <w:p w14:paraId="1C7506B8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2432C5">
        <w:trPr>
          <w:trHeight w:val="20"/>
        </w:trPr>
        <w:tc>
          <w:tcPr>
            <w:tcW w:w="2407" w:type="pct"/>
            <w:vMerge/>
            <w:shd w:val="clear" w:color="auto" w:fill="EBEBEB"/>
          </w:tcPr>
          <w:p w14:paraId="2B657457" w14:textId="77777777" w:rsidR="00173FD6" w:rsidRPr="0038702B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38" w:type="pct"/>
            <w:vMerge/>
            <w:shd w:val="clear" w:color="auto" w:fill="EBEBEB"/>
          </w:tcPr>
          <w:p w14:paraId="6E2CFDDA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1" w:type="pct"/>
            <w:shd w:val="clear" w:color="auto" w:fill="EBEBEB"/>
          </w:tcPr>
          <w:p w14:paraId="4F1382A4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4" w:type="pct"/>
            <w:shd w:val="clear" w:color="auto" w:fill="EBEBEB"/>
          </w:tcPr>
          <w:p w14:paraId="3A879D87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4215E" w:rsidRPr="00286178" w14:paraId="66498D82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14776552" w14:textId="4863B66E" w:rsidR="0034215E" w:rsidRPr="0038702B" w:rsidRDefault="0034215E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38" w:type="pct"/>
            <w:vAlign w:val="bottom"/>
          </w:tcPr>
          <w:p w14:paraId="4376BE00" w14:textId="74E3A32F" w:rsidR="0034215E" w:rsidRPr="0038702B" w:rsidRDefault="00D85D2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41</w:t>
            </w:r>
            <w:r w:rsidR="0034215E" w:rsidRPr="003870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51</w:t>
            </w:r>
          </w:p>
        </w:tc>
        <w:tc>
          <w:tcPr>
            <w:tcW w:w="901" w:type="pct"/>
            <w:vAlign w:val="bottom"/>
          </w:tcPr>
          <w:p w14:paraId="3D63DD38" w14:textId="6D9B8600" w:rsidR="0034215E" w:rsidRPr="0038702B" w:rsidRDefault="00D85D2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+4</w:t>
            </w:r>
            <w:r w:rsidR="0034215E" w:rsidRPr="003870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10</w:t>
            </w:r>
          </w:p>
        </w:tc>
        <w:tc>
          <w:tcPr>
            <w:tcW w:w="754" w:type="pct"/>
            <w:vAlign w:val="bottom"/>
          </w:tcPr>
          <w:p w14:paraId="3B2A714E" w14:textId="2CEE810A" w:rsidR="0034215E" w:rsidRPr="0038702B" w:rsidRDefault="003421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+1</w:t>
            </w:r>
            <w:r w:rsidR="00D85D2F" w:rsidRPr="0038702B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85D2F" w:rsidRPr="0038702B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</w:tr>
      <w:tr w:rsidR="0034215E" w:rsidRPr="00286178" w14:paraId="25F2860B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1BF9CA47" w14:textId="27362C87" w:rsidR="0034215E" w:rsidRPr="0038702B" w:rsidRDefault="0034215E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38" w:type="pct"/>
            <w:vAlign w:val="bottom"/>
          </w:tcPr>
          <w:p w14:paraId="58D1C69B" w14:textId="43EF7C82" w:rsidR="0034215E" w:rsidRPr="0038702B" w:rsidRDefault="00D85D2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281</w:t>
            </w:r>
            <w:r w:rsidR="0034215E" w:rsidRPr="003870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49</w:t>
            </w:r>
          </w:p>
        </w:tc>
        <w:tc>
          <w:tcPr>
            <w:tcW w:w="901" w:type="pct"/>
            <w:vAlign w:val="bottom"/>
          </w:tcPr>
          <w:p w14:paraId="02BD06B9" w14:textId="45B9CBE4" w:rsidR="0034215E" w:rsidRPr="0038702B" w:rsidRDefault="003421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D85D2F" w:rsidRPr="0038702B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85D2F" w:rsidRPr="0038702B">
              <w:rPr>
                <w:rFonts w:ascii="Arial" w:hAnsi="Arial" w:cs="Arial"/>
                <w:color w:val="282A2E"/>
                <w:sz w:val="18"/>
                <w:szCs w:val="18"/>
              </w:rPr>
              <w:t>54</w:t>
            </w:r>
          </w:p>
        </w:tc>
        <w:tc>
          <w:tcPr>
            <w:tcW w:w="754" w:type="pct"/>
            <w:vAlign w:val="bottom"/>
          </w:tcPr>
          <w:p w14:paraId="28B79597" w14:textId="6EAFCDA4" w:rsidR="0034215E" w:rsidRPr="0038702B" w:rsidRDefault="0034215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D85D2F" w:rsidRPr="0038702B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85D2F" w:rsidRPr="0038702B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</w:tr>
      <w:tr w:rsidR="00D85D2F" w:rsidRPr="00286178" w14:paraId="5C805189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52757402" w14:textId="60578353" w:rsidR="00D85D2F" w:rsidRPr="0038702B" w:rsidRDefault="00D85D2F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38" w:type="pct"/>
            <w:vAlign w:val="bottom"/>
          </w:tcPr>
          <w:p w14:paraId="7EF04804" w14:textId="3E46088A" w:rsidR="00D85D2F" w:rsidRPr="0038702B" w:rsidRDefault="00D85D2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7,76</w:t>
            </w:r>
          </w:p>
        </w:tc>
        <w:tc>
          <w:tcPr>
            <w:tcW w:w="901" w:type="pct"/>
            <w:vAlign w:val="bottom"/>
          </w:tcPr>
          <w:p w14:paraId="6307B2BE" w14:textId="0C301572" w:rsidR="00D85D2F" w:rsidRPr="0038702B" w:rsidRDefault="00D85D2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0,98</w:t>
            </w:r>
          </w:p>
        </w:tc>
        <w:tc>
          <w:tcPr>
            <w:tcW w:w="754" w:type="pct"/>
            <w:vAlign w:val="bottom"/>
          </w:tcPr>
          <w:p w14:paraId="39611571" w14:textId="0A961BA3" w:rsidR="00D85D2F" w:rsidRPr="0038702B" w:rsidRDefault="00D85D2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2,7</w:t>
            </w:r>
          </w:p>
        </w:tc>
      </w:tr>
      <w:tr w:rsidR="00C70B19" w:rsidRPr="00286178" w14:paraId="7E9DD6D5" w14:textId="77777777" w:rsidTr="00C70B19">
        <w:trPr>
          <w:trHeight w:val="20"/>
        </w:trPr>
        <w:tc>
          <w:tcPr>
            <w:tcW w:w="2407" w:type="pct"/>
            <w:vAlign w:val="bottom"/>
          </w:tcPr>
          <w:p w14:paraId="67FF6E48" w14:textId="76A3E36D" w:rsidR="00C70B19" w:rsidRPr="0038702B" w:rsidRDefault="00C70B19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Молоко питьевое цельное ультрапастеризованное 2,5-3,2% жирности, л</w:t>
            </w:r>
          </w:p>
        </w:tc>
        <w:tc>
          <w:tcPr>
            <w:tcW w:w="938" w:type="pct"/>
            <w:vAlign w:val="bottom"/>
          </w:tcPr>
          <w:p w14:paraId="4D36A648" w14:textId="174C2FC4" w:rsidR="00C70B19" w:rsidRPr="0038702B" w:rsidRDefault="00C245C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104,98</w:t>
            </w:r>
          </w:p>
        </w:tc>
        <w:tc>
          <w:tcPr>
            <w:tcW w:w="901" w:type="pct"/>
            <w:vAlign w:val="bottom"/>
          </w:tcPr>
          <w:p w14:paraId="44960819" w14:textId="7ACE5311" w:rsidR="00C70B19" w:rsidRPr="0038702B" w:rsidRDefault="00C245C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+2,16</w:t>
            </w:r>
          </w:p>
        </w:tc>
        <w:tc>
          <w:tcPr>
            <w:tcW w:w="754" w:type="pct"/>
            <w:vAlign w:val="bottom"/>
          </w:tcPr>
          <w:p w14:paraId="4AC18F28" w14:textId="4B2F2E74" w:rsidR="00C70B19" w:rsidRPr="0038702B" w:rsidRDefault="00C245C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+2,3</w:t>
            </w:r>
          </w:p>
        </w:tc>
      </w:tr>
      <w:tr w:rsidR="00C245C5" w:rsidRPr="00286178" w14:paraId="004F2F6B" w14:textId="77777777" w:rsidTr="00C70B19">
        <w:trPr>
          <w:trHeight w:val="20"/>
        </w:trPr>
        <w:tc>
          <w:tcPr>
            <w:tcW w:w="2407" w:type="pct"/>
            <w:vAlign w:val="bottom"/>
          </w:tcPr>
          <w:p w14:paraId="2391C5D4" w14:textId="0EA33E0B" w:rsidR="00C245C5" w:rsidRPr="0038702B" w:rsidRDefault="00C245C5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Консервы овощные для детского питания</w:t>
            </w:r>
          </w:p>
        </w:tc>
        <w:tc>
          <w:tcPr>
            <w:tcW w:w="938" w:type="pct"/>
            <w:vAlign w:val="bottom"/>
          </w:tcPr>
          <w:p w14:paraId="2A5F28AA" w14:textId="6B6BCC60" w:rsidR="00C245C5" w:rsidRPr="0038702B" w:rsidRDefault="00C245C5" w:rsidP="00C245C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640,49</w:t>
            </w:r>
          </w:p>
        </w:tc>
        <w:tc>
          <w:tcPr>
            <w:tcW w:w="901" w:type="pct"/>
            <w:vAlign w:val="bottom"/>
          </w:tcPr>
          <w:p w14:paraId="1FA7C2A6" w14:textId="71609495" w:rsidR="00C245C5" w:rsidRPr="0038702B" w:rsidRDefault="00C245C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-30,67</w:t>
            </w:r>
          </w:p>
        </w:tc>
        <w:tc>
          <w:tcPr>
            <w:tcW w:w="754" w:type="pct"/>
            <w:vAlign w:val="bottom"/>
          </w:tcPr>
          <w:p w14:paraId="01E31953" w14:textId="6CC0D747" w:rsidR="00C245C5" w:rsidRPr="0038702B" w:rsidRDefault="00C245C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-4,5</w:t>
            </w:r>
          </w:p>
        </w:tc>
      </w:tr>
      <w:tr w:rsidR="00D35ED9" w:rsidRPr="00286178" w14:paraId="330F046A" w14:textId="77777777" w:rsidTr="00C70B19">
        <w:trPr>
          <w:trHeight w:val="20"/>
        </w:trPr>
        <w:tc>
          <w:tcPr>
            <w:tcW w:w="2407" w:type="pct"/>
            <w:vAlign w:val="bottom"/>
          </w:tcPr>
          <w:p w14:paraId="788A656A" w14:textId="04EC588C" w:rsidR="00D35ED9" w:rsidRPr="0038702B" w:rsidRDefault="00D35ED9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38" w:type="pct"/>
            <w:vAlign w:val="bottom"/>
          </w:tcPr>
          <w:p w14:paraId="706180AD" w14:textId="54255534" w:rsidR="00D35ED9" w:rsidRPr="0038702B" w:rsidRDefault="00D35ED9" w:rsidP="00C245C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40,67</w:t>
            </w:r>
          </w:p>
        </w:tc>
        <w:tc>
          <w:tcPr>
            <w:tcW w:w="901" w:type="pct"/>
            <w:vAlign w:val="bottom"/>
          </w:tcPr>
          <w:p w14:paraId="67925FB6" w14:textId="42F24461" w:rsidR="00D35ED9" w:rsidRPr="0038702B" w:rsidRDefault="00D35ED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,54</w:t>
            </w:r>
          </w:p>
        </w:tc>
        <w:tc>
          <w:tcPr>
            <w:tcW w:w="754" w:type="pct"/>
            <w:vAlign w:val="bottom"/>
          </w:tcPr>
          <w:p w14:paraId="756EB47D" w14:textId="66260DE1" w:rsidR="00D35ED9" w:rsidRPr="0038702B" w:rsidRDefault="00D35ED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-3,6</w:t>
            </w:r>
          </w:p>
        </w:tc>
      </w:tr>
      <w:tr w:rsidR="00B63863" w:rsidRPr="00286178" w14:paraId="32E9309F" w14:textId="77777777" w:rsidTr="00C70B19">
        <w:trPr>
          <w:trHeight w:val="20"/>
        </w:trPr>
        <w:tc>
          <w:tcPr>
            <w:tcW w:w="2407" w:type="pct"/>
            <w:vAlign w:val="bottom"/>
          </w:tcPr>
          <w:p w14:paraId="501CB2AA" w14:textId="0CB8FFD1" w:rsidR="00B63863" w:rsidRPr="0038702B" w:rsidRDefault="00B63863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Смеси сухие м</w:t>
            </w:r>
            <w:r w:rsidR="00E469FB"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олочные для детского питания</w:t>
            </w:r>
          </w:p>
        </w:tc>
        <w:tc>
          <w:tcPr>
            <w:tcW w:w="938" w:type="pct"/>
            <w:vAlign w:val="bottom"/>
          </w:tcPr>
          <w:p w14:paraId="77FF0CCE" w14:textId="095152C4" w:rsidR="00B63863" w:rsidRPr="0038702B" w:rsidRDefault="00B63863" w:rsidP="00C245C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1 149,68</w:t>
            </w:r>
          </w:p>
        </w:tc>
        <w:tc>
          <w:tcPr>
            <w:tcW w:w="901" w:type="pct"/>
            <w:vAlign w:val="bottom"/>
          </w:tcPr>
          <w:p w14:paraId="0E9B2E01" w14:textId="0FE0D1E4" w:rsidR="00B63863" w:rsidRPr="0038702B" w:rsidRDefault="00B6386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-37,13</w:t>
            </w:r>
          </w:p>
        </w:tc>
        <w:tc>
          <w:tcPr>
            <w:tcW w:w="754" w:type="pct"/>
            <w:vAlign w:val="bottom"/>
          </w:tcPr>
          <w:p w14:paraId="724096E1" w14:textId="3EE0E382" w:rsidR="00B63863" w:rsidRPr="0038702B" w:rsidRDefault="00B6386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-3,0</w:t>
            </w:r>
          </w:p>
        </w:tc>
      </w:tr>
      <w:tr w:rsidR="00D35ED9" w:rsidRPr="00286178" w14:paraId="362D1FA8" w14:textId="77777777" w:rsidTr="00C70B19">
        <w:trPr>
          <w:trHeight w:val="20"/>
        </w:trPr>
        <w:tc>
          <w:tcPr>
            <w:tcW w:w="2407" w:type="pct"/>
            <w:vAlign w:val="bottom"/>
          </w:tcPr>
          <w:p w14:paraId="1C0171BD" w14:textId="08C02D37" w:rsidR="00D35ED9" w:rsidRPr="0038702B" w:rsidRDefault="00D35ED9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</w:t>
            </w:r>
          </w:p>
        </w:tc>
        <w:tc>
          <w:tcPr>
            <w:tcW w:w="938" w:type="pct"/>
            <w:vAlign w:val="bottom"/>
          </w:tcPr>
          <w:p w14:paraId="7E7514BE" w14:textId="2FFB568F" w:rsidR="00D35ED9" w:rsidRPr="0038702B" w:rsidRDefault="00D35ED9" w:rsidP="00C245C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244,58</w:t>
            </w:r>
          </w:p>
        </w:tc>
        <w:tc>
          <w:tcPr>
            <w:tcW w:w="901" w:type="pct"/>
            <w:vAlign w:val="bottom"/>
          </w:tcPr>
          <w:p w14:paraId="6CA9C49B" w14:textId="00E8911F" w:rsidR="00D35ED9" w:rsidRPr="0038702B" w:rsidRDefault="00D35ED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-5,04</w:t>
            </w:r>
          </w:p>
        </w:tc>
        <w:tc>
          <w:tcPr>
            <w:tcW w:w="754" w:type="pct"/>
            <w:vAlign w:val="bottom"/>
          </w:tcPr>
          <w:p w14:paraId="47E84F0A" w14:textId="5484B73C" w:rsidR="00D35ED9" w:rsidRPr="0038702B" w:rsidRDefault="00B6386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 w:rsidR="00343249" w:rsidRPr="0038702B">
              <w:rPr>
                <w:rFonts w:ascii="Arial" w:hAnsi="Arial" w:cs="Arial"/>
                <w:color w:val="282A2E"/>
                <w:sz w:val="18"/>
                <w:szCs w:val="18"/>
              </w:rPr>
              <w:t>-2</w:t>
            </w:r>
            <w:r w:rsidR="00D35ED9" w:rsidRPr="003870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343249" w:rsidRPr="0038702B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</w:tr>
    </w:tbl>
    <w:p w14:paraId="7B4B91E2" w14:textId="7FECBDE4" w:rsidR="00343249" w:rsidRPr="0038702B" w:rsidRDefault="00343249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38702B">
        <w:rPr>
          <w:rFonts w:ascii="Arial" w:eastAsia="Calibri" w:hAnsi="Arial" w:cs="Arial"/>
          <w:color w:val="282A2E"/>
        </w:rPr>
        <w:t>Из отдельных видов непродовольственных товаров</w:t>
      </w:r>
      <w:r w:rsidR="00DE008E" w:rsidRPr="0038702B">
        <w:rPr>
          <w:rFonts w:ascii="Arial" w:eastAsia="Calibri" w:hAnsi="Arial" w:cs="Arial"/>
          <w:color w:val="282A2E"/>
        </w:rPr>
        <w:t xml:space="preserve"> первой необходимости подорожало хозяйственное мыло на 1,5%, при этом снизились цены</w:t>
      </w:r>
      <w:r w:rsidRPr="0038702B">
        <w:rPr>
          <w:rFonts w:ascii="Arial" w:eastAsia="Calibri" w:hAnsi="Arial" w:cs="Arial"/>
          <w:color w:val="282A2E"/>
        </w:rPr>
        <w:t xml:space="preserve"> на</w:t>
      </w:r>
      <w:r w:rsidR="004B1AFA" w:rsidRPr="0038702B">
        <w:rPr>
          <w:rFonts w:ascii="Arial" w:eastAsia="Calibri" w:hAnsi="Arial" w:cs="Arial"/>
          <w:color w:val="282A2E"/>
        </w:rPr>
        <w:t xml:space="preserve"> зубную пасту</w:t>
      </w:r>
      <w:r w:rsidR="00DE008E" w:rsidRPr="0038702B">
        <w:rPr>
          <w:rFonts w:ascii="Arial" w:eastAsia="Calibri" w:hAnsi="Arial" w:cs="Arial"/>
          <w:color w:val="282A2E"/>
        </w:rPr>
        <w:t xml:space="preserve"> на 2,0</w:t>
      </w:r>
      <w:r w:rsidRPr="0038702B">
        <w:rPr>
          <w:rFonts w:ascii="Arial" w:eastAsia="Calibri" w:hAnsi="Arial" w:cs="Arial"/>
          <w:color w:val="282A2E"/>
        </w:rPr>
        <w:t>%</w:t>
      </w:r>
      <w:r w:rsidR="00DE008E" w:rsidRPr="0038702B">
        <w:rPr>
          <w:rFonts w:ascii="Arial" w:eastAsia="Calibri" w:hAnsi="Arial" w:cs="Arial"/>
          <w:color w:val="282A2E"/>
        </w:rPr>
        <w:t>, подгузники детские бумажные – на 1,3%.</w:t>
      </w:r>
    </w:p>
    <w:p w14:paraId="339469AC" w14:textId="1D28889C" w:rsidR="003D3D41" w:rsidRPr="0038702B" w:rsidRDefault="003D3D41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38702B">
        <w:rPr>
          <w:rFonts w:ascii="Arial" w:eastAsia="Calibri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219"/>
        <w:gridCol w:w="1974"/>
        <w:gridCol w:w="1939"/>
        <w:gridCol w:w="1619"/>
      </w:tblGrid>
      <w:tr w:rsidR="00173FD6" w:rsidRPr="00286178" w14:paraId="73F6BB25" w14:textId="77777777" w:rsidTr="002432C5">
        <w:trPr>
          <w:trHeight w:val="20"/>
          <w:tblHeader/>
        </w:trPr>
        <w:tc>
          <w:tcPr>
            <w:tcW w:w="2427" w:type="pct"/>
            <w:vMerge w:val="restart"/>
            <w:shd w:val="clear" w:color="auto" w:fill="EBEBEB"/>
            <w:vAlign w:val="center"/>
          </w:tcPr>
          <w:p w14:paraId="5405D8FC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18" w:type="pct"/>
            <w:vMerge w:val="restart"/>
            <w:shd w:val="clear" w:color="auto" w:fill="EBEBEB"/>
          </w:tcPr>
          <w:p w14:paraId="7F621EE6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5C6CF6CB" w14:textId="10030933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D85D2F"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13.01.2025</w:t>
            </w: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5" w:type="pct"/>
            <w:gridSpan w:val="2"/>
            <w:shd w:val="clear" w:color="auto" w:fill="EBEBEB"/>
          </w:tcPr>
          <w:p w14:paraId="5B44A83B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2432C5">
        <w:trPr>
          <w:trHeight w:val="20"/>
          <w:tblHeader/>
        </w:trPr>
        <w:tc>
          <w:tcPr>
            <w:tcW w:w="2427" w:type="pct"/>
            <w:vMerge/>
            <w:shd w:val="clear" w:color="auto" w:fill="EBEBEB"/>
          </w:tcPr>
          <w:p w14:paraId="5B7660DE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8" w:type="pct"/>
            <w:vMerge/>
            <w:shd w:val="clear" w:color="auto" w:fill="EBEBEB"/>
          </w:tcPr>
          <w:p w14:paraId="676F0A2D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2" w:type="pct"/>
            <w:shd w:val="clear" w:color="auto" w:fill="EBEBEB"/>
          </w:tcPr>
          <w:p w14:paraId="29E63EE9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3" w:type="pct"/>
            <w:shd w:val="clear" w:color="auto" w:fill="EBEBEB"/>
          </w:tcPr>
          <w:p w14:paraId="01082CF7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7026D7" w:rsidRPr="00286178" w14:paraId="50E9B86E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0A799B51" w14:textId="230CC200" w:rsidR="007026D7" w:rsidRPr="0038702B" w:rsidRDefault="00B63863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proofErr w:type="spellStart"/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Левомеколь</w:t>
            </w:r>
            <w:proofErr w:type="spellEnd"/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, мазь, 40</w:t>
            </w:r>
            <w:r w:rsidR="0038702B" w:rsidRPr="0038702B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г</w:t>
            </w:r>
          </w:p>
        </w:tc>
        <w:tc>
          <w:tcPr>
            <w:tcW w:w="918" w:type="pct"/>
            <w:vAlign w:val="bottom"/>
          </w:tcPr>
          <w:p w14:paraId="76482BA1" w14:textId="4C339680" w:rsidR="007026D7" w:rsidRPr="0038702B" w:rsidRDefault="004B1AF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218,60</w:t>
            </w:r>
          </w:p>
        </w:tc>
        <w:tc>
          <w:tcPr>
            <w:tcW w:w="902" w:type="pct"/>
            <w:vAlign w:val="bottom"/>
          </w:tcPr>
          <w:p w14:paraId="49BEC6B2" w14:textId="6243D8C4" w:rsidR="007026D7" w:rsidRPr="0038702B" w:rsidRDefault="00B6386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+5,86</w:t>
            </w:r>
          </w:p>
        </w:tc>
        <w:tc>
          <w:tcPr>
            <w:tcW w:w="753" w:type="pct"/>
            <w:vAlign w:val="bottom"/>
          </w:tcPr>
          <w:p w14:paraId="36D97EFE" w14:textId="7483EC2C" w:rsidR="007026D7" w:rsidRPr="0038702B" w:rsidRDefault="00B6386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+2</w:t>
            </w:r>
            <w:r w:rsidR="003F31F9" w:rsidRPr="003870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</w:p>
        </w:tc>
      </w:tr>
      <w:tr w:rsidR="00B63863" w:rsidRPr="00286178" w14:paraId="7C92698F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6134F550" w14:textId="1E7EF026" w:rsidR="00B63863" w:rsidRPr="0038702B" w:rsidRDefault="00B63863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Электропылесос напольный</w:t>
            </w:r>
          </w:p>
        </w:tc>
        <w:tc>
          <w:tcPr>
            <w:tcW w:w="918" w:type="pct"/>
            <w:vAlign w:val="bottom"/>
          </w:tcPr>
          <w:p w14:paraId="47B3EEFB" w14:textId="2A5A8EFA" w:rsidR="00B63863" w:rsidRPr="0038702B" w:rsidRDefault="00B6386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9 967,62</w:t>
            </w:r>
          </w:p>
        </w:tc>
        <w:tc>
          <w:tcPr>
            <w:tcW w:w="902" w:type="pct"/>
            <w:vAlign w:val="bottom"/>
          </w:tcPr>
          <w:p w14:paraId="5CE3E2C2" w14:textId="4FB7F1FF" w:rsidR="00B63863" w:rsidRPr="0038702B" w:rsidRDefault="00B6386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+158,70</w:t>
            </w:r>
          </w:p>
        </w:tc>
        <w:tc>
          <w:tcPr>
            <w:tcW w:w="753" w:type="pct"/>
            <w:vAlign w:val="bottom"/>
          </w:tcPr>
          <w:p w14:paraId="2D7F0292" w14:textId="47FD7602" w:rsidR="00B63863" w:rsidRPr="0038702B" w:rsidRDefault="00B6386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+2,2</w:t>
            </w:r>
          </w:p>
        </w:tc>
      </w:tr>
    </w:tbl>
    <w:p w14:paraId="27E93885" w14:textId="695844F0" w:rsidR="00234A66" w:rsidRPr="0064512F" w:rsidRDefault="00234A66" w:rsidP="00234A66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64512F">
        <w:rPr>
          <w:rFonts w:ascii="Arial" w:eastAsia="Calibri" w:hAnsi="Arial" w:cs="Arial"/>
          <w:color w:val="282A2E"/>
        </w:rPr>
        <w:t>Из нефтепродуктов зафиксировано повышение ц</w:t>
      </w:r>
      <w:r w:rsidR="00B63863">
        <w:rPr>
          <w:rFonts w:ascii="Arial" w:eastAsia="Calibri" w:hAnsi="Arial" w:cs="Arial"/>
          <w:color w:val="282A2E"/>
        </w:rPr>
        <w:t>ен на дизельное</w:t>
      </w:r>
      <w:r w:rsidR="00B76991">
        <w:rPr>
          <w:rFonts w:ascii="Arial" w:eastAsia="Calibri" w:hAnsi="Arial" w:cs="Arial"/>
          <w:color w:val="282A2E"/>
        </w:rPr>
        <w:t xml:space="preserve"> топливо: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812"/>
      </w:tblGrid>
      <w:tr w:rsidR="00173FD6" w:rsidRPr="00623F01" w14:paraId="6E6BC0B9" w14:textId="77777777" w:rsidTr="002432C5">
        <w:trPr>
          <w:trHeight w:val="20"/>
        </w:trPr>
        <w:tc>
          <w:tcPr>
            <w:tcW w:w="5103" w:type="dxa"/>
            <w:shd w:val="clear" w:color="auto" w:fill="EBEBEB"/>
            <w:vAlign w:val="center"/>
          </w:tcPr>
          <w:p w14:paraId="041BAA54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34620879" w14:textId="77777777" w:rsidR="00173FD6" w:rsidRPr="0038702B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38702B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2020A6DC" w:rsidR="00173FD6" w:rsidRPr="0038702B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D85D2F"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13.01.2025</w:t>
            </w: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812" w:type="dxa"/>
            <w:shd w:val="clear" w:color="auto" w:fill="EBEBEB"/>
            <w:vAlign w:val="center"/>
          </w:tcPr>
          <w:p w14:paraId="24CD2E08" w14:textId="77777777" w:rsidR="00173FD6" w:rsidRPr="0038702B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2432C5">
        <w:trPr>
          <w:trHeight w:val="20"/>
        </w:trPr>
        <w:tc>
          <w:tcPr>
            <w:tcW w:w="5103" w:type="dxa"/>
            <w:vAlign w:val="bottom"/>
          </w:tcPr>
          <w:p w14:paraId="36CD658E" w14:textId="77777777" w:rsidR="00173FD6" w:rsidRPr="0038702B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00BDC53E" w14:textId="7E615555" w:rsidR="00173FD6" w:rsidRPr="0038702B" w:rsidRDefault="006E146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54,62</w:t>
            </w:r>
          </w:p>
        </w:tc>
        <w:tc>
          <w:tcPr>
            <w:tcW w:w="2812" w:type="dxa"/>
            <w:vAlign w:val="bottom"/>
          </w:tcPr>
          <w:p w14:paraId="0B448809" w14:textId="3173240B" w:rsidR="00173FD6" w:rsidRPr="0038702B" w:rsidRDefault="006E146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0CD6ABA1" w14:textId="77777777" w:rsidTr="002432C5">
        <w:trPr>
          <w:trHeight w:val="20"/>
        </w:trPr>
        <w:tc>
          <w:tcPr>
            <w:tcW w:w="5103" w:type="dxa"/>
            <w:vAlign w:val="bottom"/>
          </w:tcPr>
          <w:p w14:paraId="6DA7678B" w14:textId="77777777" w:rsidR="00173FD6" w:rsidRPr="0038702B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A3C1FDB" w14:textId="1558C828" w:rsidR="00173FD6" w:rsidRPr="0038702B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59</w:t>
            </w:r>
            <w:r w:rsidR="00173FD6" w:rsidRPr="003870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6E146A" w:rsidRPr="0038702B">
              <w:rPr>
                <w:rFonts w:ascii="Arial" w:hAnsi="Arial" w:cs="Arial"/>
                <w:color w:val="282A2E"/>
                <w:sz w:val="18"/>
                <w:szCs w:val="18"/>
              </w:rPr>
              <w:t>14</w:t>
            </w:r>
          </w:p>
        </w:tc>
        <w:tc>
          <w:tcPr>
            <w:tcW w:w="2812" w:type="dxa"/>
            <w:vAlign w:val="bottom"/>
          </w:tcPr>
          <w:p w14:paraId="7F9EDECF" w14:textId="4910E00D" w:rsidR="00173FD6" w:rsidRPr="0038702B" w:rsidRDefault="006E146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5D67D54C" w14:textId="77777777" w:rsidTr="002432C5">
        <w:trPr>
          <w:trHeight w:val="20"/>
        </w:trPr>
        <w:tc>
          <w:tcPr>
            <w:tcW w:w="5103" w:type="dxa"/>
            <w:vAlign w:val="bottom"/>
          </w:tcPr>
          <w:p w14:paraId="2282FFDB" w14:textId="77777777" w:rsidR="00173FD6" w:rsidRPr="0038702B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169E2929" w14:textId="4F53AB45" w:rsidR="00173FD6" w:rsidRPr="0038702B" w:rsidRDefault="006E146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83,8</w:t>
            </w:r>
            <w:r w:rsidR="00173FD6" w:rsidRPr="0038702B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812" w:type="dxa"/>
            <w:vAlign w:val="bottom"/>
          </w:tcPr>
          <w:p w14:paraId="4C9DD100" w14:textId="7C715E4C" w:rsidR="00173FD6" w:rsidRPr="0038702B" w:rsidRDefault="00234A6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10B64343" w14:textId="77777777" w:rsidTr="002432C5">
        <w:trPr>
          <w:trHeight w:val="20"/>
        </w:trPr>
        <w:tc>
          <w:tcPr>
            <w:tcW w:w="5103" w:type="dxa"/>
            <w:vAlign w:val="bottom"/>
          </w:tcPr>
          <w:p w14:paraId="736EBED1" w14:textId="77777777" w:rsidR="00173FD6" w:rsidRPr="0038702B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8702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7A9B3B94" w14:textId="29D47F2A" w:rsidR="00173FD6" w:rsidRPr="0038702B" w:rsidRDefault="006E146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68,76</w:t>
            </w:r>
          </w:p>
        </w:tc>
        <w:tc>
          <w:tcPr>
            <w:tcW w:w="2812" w:type="dxa"/>
            <w:vAlign w:val="bottom"/>
          </w:tcPr>
          <w:p w14:paraId="30498D16" w14:textId="3D3CE233" w:rsidR="00173FD6" w:rsidRPr="0038702B" w:rsidRDefault="00173FD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6E146A" w:rsidRPr="0038702B">
              <w:rPr>
                <w:rFonts w:ascii="Arial" w:hAnsi="Arial" w:cs="Arial"/>
                <w:color w:val="282A2E"/>
                <w:sz w:val="18"/>
                <w:szCs w:val="18"/>
              </w:rPr>
              <w:t>01</w:t>
            </w:r>
          </w:p>
        </w:tc>
      </w:tr>
    </w:tbl>
    <w:p w14:paraId="0FBAD683" w14:textId="0E2A3E65" w:rsidR="00B76991" w:rsidRPr="0038702B" w:rsidRDefault="00B76991" w:rsidP="00B76991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  <w:r w:rsidRPr="0038702B">
        <w:rPr>
          <w:rFonts w:ascii="Arial" w:eastAsia="Calibri" w:hAnsi="Arial" w:cs="Arial"/>
          <w:color w:val="282A2E"/>
        </w:rPr>
        <w:t>Из услуг, включенных в еженедельный мониторинг, зарегистрировано повышение стоимости проживания в гостинице 4*-5* – на 2,9%.</w:t>
      </w:r>
    </w:p>
    <w:p w14:paraId="73E051B6" w14:textId="7FABAF02" w:rsidR="00D85D2F" w:rsidRDefault="00D85D2F" w:rsidP="00D85D2F">
      <w:pPr>
        <w:rPr>
          <w:rFonts w:ascii="Arial" w:hAnsi="Arial" w:cs="Arial"/>
          <w:sz w:val="20"/>
          <w:szCs w:val="20"/>
        </w:rPr>
      </w:pPr>
    </w:p>
    <w:p w14:paraId="7865D9EE" w14:textId="77777777" w:rsidR="00F03557" w:rsidRPr="00D85D2F" w:rsidRDefault="00F03557" w:rsidP="00D85D2F">
      <w:pPr>
        <w:ind w:firstLine="708"/>
        <w:rPr>
          <w:rFonts w:ascii="Arial" w:hAnsi="Arial" w:cs="Arial"/>
          <w:sz w:val="20"/>
          <w:szCs w:val="20"/>
        </w:rPr>
      </w:pPr>
    </w:p>
    <w:sectPr w:rsidR="00F03557" w:rsidRPr="00D85D2F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9C51E" w14:textId="77777777" w:rsidR="00AC11C7" w:rsidRDefault="00AC11C7" w:rsidP="000A4F53">
      <w:pPr>
        <w:spacing w:after="0" w:line="240" w:lineRule="auto"/>
      </w:pPr>
      <w:r>
        <w:separator/>
      </w:r>
    </w:p>
  </w:endnote>
  <w:endnote w:type="continuationSeparator" w:id="0">
    <w:p w14:paraId="70CF0141" w14:textId="77777777" w:rsidR="00AC11C7" w:rsidRDefault="00AC11C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B63863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4857B" w14:textId="77777777" w:rsidR="00AC11C7" w:rsidRDefault="00AC11C7" w:rsidP="000A4F53">
      <w:pPr>
        <w:spacing w:after="0" w:line="240" w:lineRule="auto"/>
      </w:pPr>
      <w:r>
        <w:separator/>
      </w:r>
    </w:p>
  </w:footnote>
  <w:footnote w:type="continuationSeparator" w:id="0">
    <w:p w14:paraId="31E22973" w14:textId="77777777" w:rsidR="00AC11C7" w:rsidRDefault="00AC11C7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8245A4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030079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20912337">
    <w:abstractNumId w:val="0"/>
  </w:num>
  <w:num w:numId="2" w16cid:durableId="1311208812">
    <w:abstractNumId w:val="2"/>
  </w:num>
  <w:num w:numId="3" w16cid:durableId="2114593661">
    <w:abstractNumId w:val="3"/>
  </w:num>
  <w:num w:numId="4" w16cid:durableId="2125416426">
    <w:abstractNumId w:val="4"/>
  </w:num>
  <w:num w:numId="5" w16cid:durableId="1673410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56CA"/>
    <w:rsid w:val="0005702E"/>
    <w:rsid w:val="00064901"/>
    <w:rsid w:val="000A4F53"/>
    <w:rsid w:val="000C5FB4"/>
    <w:rsid w:val="001262B3"/>
    <w:rsid w:val="001272BE"/>
    <w:rsid w:val="001547BC"/>
    <w:rsid w:val="00173FD6"/>
    <w:rsid w:val="001770CE"/>
    <w:rsid w:val="001D5FAB"/>
    <w:rsid w:val="001E4C22"/>
    <w:rsid w:val="001F11DC"/>
    <w:rsid w:val="001F66AB"/>
    <w:rsid w:val="0021605C"/>
    <w:rsid w:val="00216178"/>
    <w:rsid w:val="00234A66"/>
    <w:rsid w:val="002370CF"/>
    <w:rsid w:val="00240DA0"/>
    <w:rsid w:val="00240F2C"/>
    <w:rsid w:val="002432C5"/>
    <w:rsid w:val="0025407E"/>
    <w:rsid w:val="002D236C"/>
    <w:rsid w:val="002D799B"/>
    <w:rsid w:val="002E36A3"/>
    <w:rsid w:val="002E38E3"/>
    <w:rsid w:val="002E4066"/>
    <w:rsid w:val="002F43A8"/>
    <w:rsid w:val="002F4D5B"/>
    <w:rsid w:val="003147DA"/>
    <w:rsid w:val="003248EE"/>
    <w:rsid w:val="003265EC"/>
    <w:rsid w:val="0034215E"/>
    <w:rsid w:val="00343249"/>
    <w:rsid w:val="0035342A"/>
    <w:rsid w:val="00364792"/>
    <w:rsid w:val="0038702B"/>
    <w:rsid w:val="00387957"/>
    <w:rsid w:val="003D3D41"/>
    <w:rsid w:val="003D505E"/>
    <w:rsid w:val="003F31F9"/>
    <w:rsid w:val="00401FF7"/>
    <w:rsid w:val="00413983"/>
    <w:rsid w:val="00442CD1"/>
    <w:rsid w:val="00473BE2"/>
    <w:rsid w:val="0047477C"/>
    <w:rsid w:val="00474C83"/>
    <w:rsid w:val="00477840"/>
    <w:rsid w:val="00477DB4"/>
    <w:rsid w:val="004A63C4"/>
    <w:rsid w:val="004B1AFA"/>
    <w:rsid w:val="004F34FF"/>
    <w:rsid w:val="0050523C"/>
    <w:rsid w:val="00570871"/>
    <w:rsid w:val="00570AC3"/>
    <w:rsid w:val="0057580F"/>
    <w:rsid w:val="005804BC"/>
    <w:rsid w:val="00580FC7"/>
    <w:rsid w:val="005942C3"/>
    <w:rsid w:val="005A7AA2"/>
    <w:rsid w:val="005C50D2"/>
    <w:rsid w:val="005D1A06"/>
    <w:rsid w:val="005F45B8"/>
    <w:rsid w:val="005F7B02"/>
    <w:rsid w:val="0060549C"/>
    <w:rsid w:val="0064512F"/>
    <w:rsid w:val="0065389D"/>
    <w:rsid w:val="006C4146"/>
    <w:rsid w:val="006D0D8F"/>
    <w:rsid w:val="006D3A24"/>
    <w:rsid w:val="006E146A"/>
    <w:rsid w:val="007026D7"/>
    <w:rsid w:val="007238E9"/>
    <w:rsid w:val="007523A2"/>
    <w:rsid w:val="00753A85"/>
    <w:rsid w:val="00754A41"/>
    <w:rsid w:val="007579C9"/>
    <w:rsid w:val="00775478"/>
    <w:rsid w:val="00786990"/>
    <w:rsid w:val="007B43C4"/>
    <w:rsid w:val="007C439E"/>
    <w:rsid w:val="007C5BAA"/>
    <w:rsid w:val="0081087C"/>
    <w:rsid w:val="0081278D"/>
    <w:rsid w:val="00812A87"/>
    <w:rsid w:val="00816F07"/>
    <w:rsid w:val="00826E1A"/>
    <w:rsid w:val="00843273"/>
    <w:rsid w:val="008A6DB8"/>
    <w:rsid w:val="008E5D6D"/>
    <w:rsid w:val="009200DD"/>
    <w:rsid w:val="00920DB8"/>
    <w:rsid w:val="00921D17"/>
    <w:rsid w:val="009303D9"/>
    <w:rsid w:val="0094288E"/>
    <w:rsid w:val="009C3F79"/>
    <w:rsid w:val="009C57DA"/>
    <w:rsid w:val="00A06F52"/>
    <w:rsid w:val="00A27F77"/>
    <w:rsid w:val="00A55508"/>
    <w:rsid w:val="00A623A9"/>
    <w:rsid w:val="00A67BAF"/>
    <w:rsid w:val="00A83042"/>
    <w:rsid w:val="00A93D29"/>
    <w:rsid w:val="00AB3C70"/>
    <w:rsid w:val="00AC11C7"/>
    <w:rsid w:val="00AE4B7C"/>
    <w:rsid w:val="00B37510"/>
    <w:rsid w:val="00B4544A"/>
    <w:rsid w:val="00B63863"/>
    <w:rsid w:val="00B76991"/>
    <w:rsid w:val="00B84188"/>
    <w:rsid w:val="00B859C4"/>
    <w:rsid w:val="00B95517"/>
    <w:rsid w:val="00BA47E9"/>
    <w:rsid w:val="00BB403A"/>
    <w:rsid w:val="00BC1235"/>
    <w:rsid w:val="00BD3503"/>
    <w:rsid w:val="00C245C5"/>
    <w:rsid w:val="00C32AD1"/>
    <w:rsid w:val="00C70B19"/>
    <w:rsid w:val="00C965D0"/>
    <w:rsid w:val="00CA0225"/>
    <w:rsid w:val="00CA1919"/>
    <w:rsid w:val="00D01057"/>
    <w:rsid w:val="00D04954"/>
    <w:rsid w:val="00D35ED9"/>
    <w:rsid w:val="00D55929"/>
    <w:rsid w:val="00D55ECE"/>
    <w:rsid w:val="00D618B6"/>
    <w:rsid w:val="00D85D2F"/>
    <w:rsid w:val="00DA01F7"/>
    <w:rsid w:val="00DA3B5F"/>
    <w:rsid w:val="00DC3D74"/>
    <w:rsid w:val="00DE008E"/>
    <w:rsid w:val="00DF12A1"/>
    <w:rsid w:val="00E15AB7"/>
    <w:rsid w:val="00E469FB"/>
    <w:rsid w:val="00E552D7"/>
    <w:rsid w:val="00E71967"/>
    <w:rsid w:val="00E77435"/>
    <w:rsid w:val="00EA5990"/>
    <w:rsid w:val="00F03557"/>
    <w:rsid w:val="00F24C2B"/>
    <w:rsid w:val="00F35A65"/>
    <w:rsid w:val="00F37CFA"/>
    <w:rsid w:val="00F438E2"/>
    <w:rsid w:val="00F52E4C"/>
    <w:rsid w:val="00F66F7E"/>
    <w:rsid w:val="00F70460"/>
    <w:rsid w:val="00F953C5"/>
    <w:rsid w:val="00FD42B8"/>
    <w:rsid w:val="00FE1A54"/>
    <w:rsid w:val="00FE2126"/>
    <w:rsid w:val="00FE7260"/>
    <w:rsid w:val="00F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D9A6F3"/>
  <w15:docId w15:val="{E3B33BF8-88BB-421C-9B9B-8F5BC947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AC953-10B0-4260-8000-2A19D114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11</cp:revision>
  <cp:lastPrinted>2024-12-25T01:05:00Z</cp:lastPrinted>
  <dcterms:created xsi:type="dcterms:W3CDTF">2025-01-15T04:35:00Z</dcterms:created>
  <dcterms:modified xsi:type="dcterms:W3CDTF">2025-01-15T07:37:00Z</dcterms:modified>
</cp:coreProperties>
</file>