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0FFFE" w14:textId="77777777" w:rsidR="00B52663" w:rsidRPr="00E649DB" w:rsidRDefault="003603BA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26CB0CF8" wp14:editId="56BD3D51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2550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4246DC" w14:paraId="19D33E53" w14:textId="77777777" w:rsidTr="00662459">
        <w:trPr>
          <w:jc w:val="center"/>
        </w:trPr>
        <w:tc>
          <w:tcPr>
            <w:tcW w:w="3988" w:type="dxa"/>
            <w:vAlign w:val="center"/>
          </w:tcPr>
          <w:p w14:paraId="7BD986AA" w14:textId="77777777" w:rsidR="00B52663" w:rsidRPr="00662459" w:rsidRDefault="003603B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63102E54" w14:textId="77777777" w:rsidR="00B52663" w:rsidRPr="00662459" w:rsidRDefault="003603B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7ECE2F0B" w14:textId="77777777" w:rsidR="00B52663" w:rsidRPr="00662459" w:rsidRDefault="003603B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46EFB3BB" w14:textId="77777777" w:rsidR="00B52663" w:rsidRPr="00662459" w:rsidRDefault="003603B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74CED4C9" w14:textId="77777777" w:rsidR="00B52663" w:rsidRPr="00662459" w:rsidRDefault="003603B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3DC62AA4" w14:textId="77777777" w:rsidR="00B52663" w:rsidRPr="00662459" w:rsidRDefault="00B5266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765EA6B9" w14:textId="77777777" w:rsidR="00B52663" w:rsidRPr="00662459" w:rsidRDefault="003603B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282EFC8C" w14:textId="77777777" w:rsidR="00B52663" w:rsidRPr="00662459" w:rsidRDefault="003603B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2D9B4BB8" w14:textId="77777777" w:rsidR="00B52663" w:rsidRPr="00662459" w:rsidRDefault="003603B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39B4A8E9" w14:textId="77777777" w:rsidR="00B52663" w:rsidRPr="00662459" w:rsidRDefault="003603B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62C0CF08" w14:textId="77777777" w:rsidR="00B52663" w:rsidRPr="00662459" w:rsidRDefault="003603B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580AB684" w14:textId="77777777" w:rsidR="00B52663" w:rsidRPr="00E649DB" w:rsidRDefault="00B5266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2E08C0EB" w14:textId="77777777" w:rsidR="00B52663" w:rsidRPr="00E649DB" w:rsidRDefault="00B5266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20DDBE7B" w14:textId="77777777" w:rsidR="00B52663" w:rsidRPr="00E649DB" w:rsidRDefault="003603BA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75E1369E" w14:textId="77777777" w:rsidR="00B52663" w:rsidRPr="00E649DB" w:rsidRDefault="00B5266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5BF9459B" w14:textId="368A8B8C" w:rsidR="00B52663" w:rsidRPr="00E649DB" w:rsidRDefault="003603BA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D26082">
        <w:rPr>
          <w:rFonts w:eastAsiaTheme="minorEastAsia"/>
          <w:color w:val="000000"/>
          <w:sz w:val="26"/>
          <w:szCs w:val="26"/>
        </w:rPr>
        <w:t>08.07.2025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______                                                 </w:t>
      </w:r>
      <w:r w:rsidR="00D26082">
        <w:rPr>
          <w:rFonts w:eastAsiaTheme="minorEastAsia"/>
          <w:color w:val="000000"/>
          <w:sz w:val="26"/>
          <w:szCs w:val="26"/>
        </w:rPr>
        <w:t xml:space="preserve">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№ ___</w:t>
      </w:r>
      <w:r w:rsidR="00D26082">
        <w:rPr>
          <w:rFonts w:eastAsiaTheme="minorEastAsia"/>
          <w:color w:val="000000"/>
          <w:sz w:val="26"/>
          <w:szCs w:val="26"/>
        </w:rPr>
        <w:t>10/22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14:paraId="04F02F0B" w14:textId="77777777" w:rsidR="00B52663" w:rsidRPr="00E649DB" w:rsidRDefault="00B5266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0D496369" w14:textId="77777777" w:rsidR="00B52663" w:rsidRPr="00E649DB" w:rsidRDefault="003603BA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53775F47" w14:textId="77777777" w:rsidR="00B52663" w:rsidRPr="00760BEF" w:rsidRDefault="00B5266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258F001C" w14:textId="77777777" w:rsidR="00B52663" w:rsidRPr="00F144F2" w:rsidRDefault="003603BA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Об установлении тарифов на платные образовательные услуги муниципального бюджетного образовательного учреждения дополнительного образования «Детско-юношеский центр»</w:t>
      </w:r>
    </w:p>
    <w:p w14:paraId="7A03F96D" w14:textId="77777777" w:rsidR="00B52663" w:rsidRPr="00760BEF" w:rsidRDefault="00B5266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584C0D7" w14:textId="77777777" w:rsidR="00B52663" w:rsidRPr="001F5B74" w:rsidRDefault="00B5266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14DF233C" w14:textId="77777777" w:rsidR="00B31793" w:rsidRPr="00107B64" w:rsidRDefault="00B31793" w:rsidP="00B3179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B6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07B6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№ 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в единой системе публичной власти»,</w:t>
      </w:r>
      <w:r w:rsidRPr="00107B64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107B64">
        <w:rPr>
          <w:rFonts w:ascii="Times New Roman" w:hAnsi="Times New Roman" w:cs="Times New Roman"/>
          <w:sz w:val="26"/>
          <w:szCs w:val="26"/>
        </w:rPr>
        <w:t>«Город Глазов»</w:t>
      </w:r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Pr="00107B64">
        <w:rPr>
          <w:rFonts w:ascii="Times New Roman" w:hAnsi="Times New Roman" w:cs="Times New Roman"/>
          <w:sz w:val="26"/>
          <w:szCs w:val="26"/>
        </w:rPr>
        <w:t>, 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</w:t>
      </w:r>
      <w:r>
        <w:rPr>
          <w:rFonts w:ascii="Times New Roman" w:hAnsi="Times New Roman" w:cs="Times New Roman"/>
          <w:sz w:val="26"/>
          <w:szCs w:val="26"/>
        </w:rPr>
        <w:t>ем Администрации города Глазова</w:t>
      </w:r>
      <w:r w:rsidRPr="00107B64">
        <w:rPr>
          <w:rFonts w:ascii="Times New Roman" w:hAnsi="Times New Roman" w:cs="Times New Roman"/>
          <w:sz w:val="26"/>
          <w:szCs w:val="26"/>
        </w:rPr>
        <w:t xml:space="preserve"> от 06.07.2012 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управления жилищно-коммунального хозяйства Ад</w:t>
      </w:r>
      <w:r>
        <w:rPr>
          <w:rFonts w:ascii="Times New Roman" w:hAnsi="Times New Roman" w:cs="Times New Roman"/>
          <w:sz w:val="26"/>
          <w:szCs w:val="26"/>
        </w:rPr>
        <w:t>министрации города Глазова от 27.06.2025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576B1F" w14:textId="77777777" w:rsidR="00B31793" w:rsidRPr="00107B64" w:rsidRDefault="00B31793" w:rsidP="00B31793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7B5522F" w14:textId="77777777" w:rsidR="00B31793" w:rsidRPr="00107B64" w:rsidRDefault="00B31793" w:rsidP="00B31793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B64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321ED1AE" w14:textId="77777777" w:rsidR="00B31793" w:rsidRPr="00107B64" w:rsidRDefault="00B31793" w:rsidP="00B31793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35EDCAC" w14:textId="77777777" w:rsidR="00B31793" w:rsidRPr="002E1F10" w:rsidRDefault="00B31793" w:rsidP="00B31793">
      <w:pPr>
        <w:spacing w:line="360" w:lineRule="auto"/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            1. Установить прилагаемые тарифы на платные образовательные услуги муниципального бюджетного образовательного учрежде</w:t>
      </w:r>
      <w:r>
        <w:rPr>
          <w:sz w:val="26"/>
          <w:szCs w:val="26"/>
        </w:rPr>
        <w:t>ния дополнительного образования «</w:t>
      </w:r>
      <w:r w:rsidRPr="00B3245B">
        <w:rPr>
          <w:bCs/>
          <w:sz w:val="26"/>
          <w:szCs w:val="26"/>
        </w:rPr>
        <w:t>Детско-юношеский центр</w:t>
      </w:r>
      <w:r w:rsidRPr="002E1F10">
        <w:rPr>
          <w:sz w:val="26"/>
          <w:szCs w:val="26"/>
        </w:rPr>
        <w:t>».</w:t>
      </w:r>
    </w:p>
    <w:p w14:paraId="494491DE" w14:textId="1BA110F9" w:rsidR="00B31793" w:rsidRPr="00107B64" w:rsidRDefault="00B31793" w:rsidP="00B31793">
      <w:pPr>
        <w:spacing w:line="360" w:lineRule="auto"/>
        <w:jc w:val="both"/>
        <w:rPr>
          <w:sz w:val="26"/>
          <w:szCs w:val="26"/>
        </w:rPr>
      </w:pPr>
      <w:r w:rsidRPr="00107B64">
        <w:rPr>
          <w:sz w:val="26"/>
          <w:szCs w:val="26"/>
        </w:rPr>
        <w:tab/>
        <w:t>2. Признать утратившим</w:t>
      </w:r>
      <w:r>
        <w:rPr>
          <w:sz w:val="26"/>
          <w:szCs w:val="26"/>
        </w:rPr>
        <w:t xml:space="preserve"> силу постановление</w:t>
      </w:r>
      <w:r w:rsidRPr="00107B64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дминистрации города Глазова от 29.08.2022 № 10/10</w:t>
      </w:r>
      <w:r w:rsidRPr="00107B64">
        <w:rPr>
          <w:sz w:val="26"/>
          <w:szCs w:val="26"/>
        </w:rPr>
        <w:t xml:space="preserve"> «Об установлении тарифов на платные образовательные </w:t>
      </w:r>
      <w:r w:rsidRPr="00107B64">
        <w:rPr>
          <w:sz w:val="26"/>
          <w:szCs w:val="26"/>
        </w:rPr>
        <w:lastRenderedPageBreak/>
        <w:t>услуги муниципального бюджетного образовательного</w:t>
      </w:r>
      <w:r>
        <w:rPr>
          <w:sz w:val="26"/>
          <w:szCs w:val="26"/>
        </w:rPr>
        <w:t xml:space="preserve"> </w:t>
      </w:r>
      <w:r w:rsidRPr="00107B64">
        <w:rPr>
          <w:sz w:val="26"/>
          <w:szCs w:val="26"/>
        </w:rPr>
        <w:t>учрежде</w:t>
      </w:r>
      <w:r>
        <w:rPr>
          <w:sz w:val="26"/>
          <w:szCs w:val="26"/>
        </w:rPr>
        <w:t>ния дополнительного образования «</w:t>
      </w:r>
      <w:r w:rsidRPr="00B3245B">
        <w:rPr>
          <w:bCs/>
          <w:sz w:val="26"/>
          <w:szCs w:val="26"/>
        </w:rPr>
        <w:t>Детско-юношеский центр</w:t>
      </w:r>
      <w:r w:rsidRPr="002E1F1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669CD441" w14:textId="77777777" w:rsidR="00B31793" w:rsidRPr="00107B64" w:rsidRDefault="00B31793" w:rsidP="00B31793">
      <w:pPr>
        <w:tabs>
          <w:tab w:val="left" w:pos="7371"/>
        </w:tabs>
        <w:spacing w:line="360" w:lineRule="auto"/>
        <w:ind w:firstLine="708"/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3. Настоящее постановление подлежит официальному опубликованию                     </w:t>
      </w:r>
      <w:r>
        <w:rPr>
          <w:sz w:val="26"/>
          <w:szCs w:val="26"/>
        </w:rPr>
        <w:t xml:space="preserve">      и вступает в силу с 01 сентября 2025 года</w:t>
      </w:r>
      <w:r w:rsidRPr="00107B64">
        <w:rPr>
          <w:sz w:val="26"/>
          <w:szCs w:val="26"/>
        </w:rPr>
        <w:t>.</w:t>
      </w:r>
    </w:p>
    <w:p w14:paraId="29879CF4" w14:textId="77777777" w:rsidR="00B31793" w:rsidRPr="00107B64" w:rsidRDefault="00B31793" w:rsidP="00B31793">
      <w:pPr>
        <w:pStyle w:val="a6"/>
        <w:spacing w:line="360" w:lineRule="auto"/>
        <w:rPr>
          <w:sz w:val="26"/>
          <w:szCs w:val="26"/>
        </w:rPr>
      </w:pPr>
      <w:r w:rsidRPr="00107B64">
        <w:rPr>
          <w:sz w:val="26"/>
          <w:szCs w:val="26"/>
        </w:rPr>
        <w:t xml:space="preserve">4. Контроль за исполнением настоящего постановления возложить                               на </w:t>
      </w:r>
      <w:r>
        <w:rPr>
          <w:sz w:val="26"/>
          <w:szCs w:val="26"/>
        </w:rPr>
        <w:t xml:space="preserve">Первого </w:t>
      </w:r>
      <w:r w:rsidRPr="00107B64">
        <w:rPr>
          <w:sz w:val="26"/>
          <w:szCs w:val="26"/>
        </w:rPr>
        <w:t>заместителя Главы Администрации город</w:t>
      </w:r>
      <w:r>
        <w:rPr>
          <w:sz w:val="26"/>
          <w:szCs w:val="26"/>
        </w:rPr>
        <w:t>а Глазова О.В. Станкевич</w:t>
      </w:r>
      <w:r w:rsidRPr="00107B64">
        <w:rPr>
          <w:sz w:val="26"/>
          <w:szCs w:val="26"/>
        </w:rPr>
        <w:t>.</w:t>
      </w:r>
    </w:p>
    <w:p w14:paraId="50E69D7E" w14:textId="77777777" w:rsidR="00B52663" w:rsidRPr="001F5B74" w:rsidRDefault="00B5266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3A34DD1D" w14:textId="77777777" w:rsidR="00B52663" w:rsidRPr="001F5B74" w:rsidRDefault="00B5266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1913826C" w14:textId="77777777" w:rsidR="00B52663" w:rsidRPr="001F5B74" w:rsidRDefault="00B5266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1C7F1765" w14:textId="77777777" w:rsidR="00B52663" w:rsidRPr="00760BEF" w:rsidRDefault="00B5266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4246DC" w14:paraId="7AEEBCC1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2B12CF8" w14:textId="77777777" w:rsidR="00B52663" w:rsidRPr="00E649DB" w:rsidRDefault="003603BA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2171788" w14:textId="77777777" w:rsidR="00B52663" w:rsidRPr="00E649DB" w:rsidRDefault="003603BA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33CC3E29" w14:textId="77777777" w:rsidR="00B52663" w:rsidRPr="00760BEF" w:rsidRDefault="00B5266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92AA9F2" w14:textId="77777777" w:rsidR="00B31793" w:rsidRPr="00760BEF" w:rsidRDefault="003603B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4432"/>
      </w:tblGrid>
      <w:tr w:rsidR="00B31793" w:rsidRPr="00107B64" w14:paraId="419D56FC" w14:textId="77777777" w:rsidTr="002D3CD2">
        <w:tc>
          <w:tcPr>
            <w:tcW w:w="5359" w:type="dxa"/>
          </w:tcPr>
          <w:p w14:paraId="74C69D46" w14:textId="77777777" w:rsidR="00B31793" w:rsidRPr="00107B64" w:rsidRDefault="00B31793" w:rsidP="002D3CD2">
            <w:pPr>
              <w:ind w:right="-6"/>
            </w:pPr>
          </w:p>
        </w:tc>
        <w:tc>
          <w:tcPr>
            <w:tcW w:w="4494" w:type="dxa"/>
          </w:tcPr>
          <w:p w14:paraId="028C8A15" w14:textId="77777777" w:rsidR="00B31793" w:rsidRPr="00144F7F" w:rsidRDefault="00B31793" w:rsidP="002D3CD2">
            <w:pPr>
              <w:ind w:right="-6"/>
            </w:pPr>
            <w:r w:rsidRPr="00144F7F">
              <w:t xml:space="preserve">              Приложение к постановлению</w:t>
            </w:r>
          </w:p>
          <w:p w14:paraId="649A00A6" w14:textId="77777777" w:rsidR="00B31793" w:rsidRPr="00144F7F" w:rsidRDefault="00B31793" w:rsidP="002D3CD2">
            <w:pPr>
              <w:ind w:right="-6"/>
            </w:pPr>
            <w:r w:rsidRPr="00144F7F">
              <w:t xml:space="preserve">              Администрации города Глазова</w:t>
            </w:r>
          </w:p>
          <w:p w14:paraId="0317C2EB" w14:textId="22C4E613" w:rsidR="00B31793" w:rsidRPr="00144F7F" w:rsidRDefault="00B31793" w:rsidP="00D26082">
            <w:pPr>
              <w:ind w:right="-6"/>
            </w:pPr>
            <w:r w:rsidRPr="00144F7F">
              <w:t xml:space="preserve">              от ___</w:t>
            </w:r>
            <w:r w:rsidR="00D26082">
              <w:t>08.07.2025</w:t>
            </w:r>
            <w:r w:rsidRPr="00144F7F">
              <w:t>__№_</w:t>
            </w:r>
            <w:r w:rsidR="00D26082">
              <w:t>10/22</w:t>
            </w:r>
            <w:r w:rsidRPr="00144F7F">
              <w:t>__</w:t>
            </w:r>
          </w:p>
        </w:tc>
      </w:tr>
    </w:tbl>
    <w:p w14:paraId="4C1EE26E" w14:textId="77777777" w:rsidR="00B31793" w:rsidRPr="00107B64" w:rsidRDefault="00B31793" w:rsidP="00B31793">
      <w:pPr>
        <w:ind w:right="-6"/>
      </w:pPr>
    </w:p>
    <w:p w14:paraId="57E1817B" w14:textId="77777777" w:rsidR="00B31793" w:rsidRPr="002C703A" w:rsidRDefault="00B31793" w:rsidP="00B31793">
      <w:pPr>
        <w:ind w:right="-6"/>
        <w:rPr>
          <w:sz w:val="25"/>
          <w:szCs w:val="25"/>
        </w:rPr>
      </w:pPr>
    </w:p>
    <w:p w14:paraId="01313EA1" w14:textId="77777777" w:rsidR="00B31793" w:rsidRDefault="00B31793" w:rsidP="00B31793">
      <w:pPr>
        <w:ind w:right="-6"/>
        <w:contextualSpacing/>
        <w:jc w:val="center"/>
        <w:rPr>
          <w:sz w:val="25"/>
          <w:szCs w:val="25"/>
        </w:rPr>
      </w:pPr>
    </w:p>
    <w:p w14:paraId="593C4C07" w14:textId="77777777" w:rsidR="00B31793" w:rsidRPr="002C703A" w:rsidRDefault="00B31793" w:rsidP="00B31793">
      <w:pPr>
        <w:ind w:right="-6"/>
        <w:contextualSpacing/>
        <w:jc w:val="center"/>
        <w:rPr>
          <w:sz w:val="25"/>
          <w:szCs w:val="25"/>
        </w:rPr>
      </w:pPr>
      <w:r w:rsidRPr="002C703A">
        <w:rPr>
          <w:sz w:val="25"/>
          <w:szCs w:val="25"/>
        </w:rPr>
        <w:t xml:space="preserve">Тарифы на платные образовательные услуги </w:t>
      </w:r>
    </w:p>
    <w:p w14:paraId="793D8274" w14:textId="77777777" w:rsidR="00B31793" w:rsidRPr="002C703A" w:rsidRDefault="00B31793" w:rsidP="00B31793">
      <w:pPr>
        <w:ind w:right="-6"/>
        <w:contextualSpacing/>
        <w:jc w:val="center"/>
        <w:rPr>
          <w:sz w:val="25"/>
          <w:szCs w:val="25"/>
        </w:rPr>
      </w:pPr>
      <w:r w:rsidRPr="002C703A">
        <w:rPr>
          <w:sz w:val="25"/>
          <w:szCs w:val="25"/>
        </w:rPr>
        <w:t xml:space="preserve">муниципального бюджетного образовательного учреждения </w:t>
      </w:r>
    </w:p>
    <w:p w14:paraId="47C2A69C" w14:textId="77777777" w:rsidR="00B31793" w:rsidRDefault="00B31793" w:rsidP="00B31793">
      <w:pPr>
        <w:ind w:right="-6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дополнительного образования «</w:t>
      </w:r>
      <w:r w:rsidRPr="00B3245B">
        <w:rPr>
          <w:bCs/>
          <w:sz w:val="26"/>
          <w:szCs w:val="26"/>
        </w:rPr>
        <w:t>Детско-юношеский центр</w:t>
      </w:r>
      <w:r w:rsidRPr="002E1F10">
        <w:rPr>
          <w:sz w:val="26"/>
          <w:szCs w:val="26"/>
        </w:rPr>
        <w:t>»</w:t>
      </w:r>
    </w:p>
    <w:p w14:paraId="117E7BED" w14:textId="77777777" w:rsidR="00B31793" w:rsidRPr="00107B64" w:rsidRDefault="00B31793" w:rsidP="00B31793">
      <w:pPr>
        <w:ind w:right="-6"/>
        <w:contextualSpacing/>
        <w:jc w:val="center"/>
        <w:rPr>
          <w:sz w:val="26"/>
          <w:szCs w:val="26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702"/>
        <w:gridCol w:w="6857"/>
        <w:gridCol w:w="2047"/>
      </w:tblGrid>
      <w:tr w:rsidR="00B31793" w14:paraId="04AEA201" w14:textId="77777777" w:rsidTr="002D3CD2">
        <w:tc>
          <w:tcPr>
            <w:tcW w:w="709" w:type="dxa"/>
          </w:tcPr>
          <w:p w14:paraId="3C64F0FD" w14:textId="77777777" w:rsidR="00B31793" w:rsidRPr="00B436EB" w:rsidRDefault="00B31793" w:rsidP="002D3CD2">
            <w:pPr>
              <w:contextualSpacing/>
              <w:jc w:val="center"/>
            </w:pPr>
            <w:r w:rsidRPr="00B436EB">
              <w:t>№ п/п</w:t>
            </w:r>
          </w:p>
        </w:tc>
        <w:tc>
          <w:tcPr>
            <w:tcW w:w="7088" w:type="dxa"/>
          </w:tcPr>
          <w:p w14:paraId="077DF51A" w14:textId="77777777" w:rsidR="00B31793" w:rsidRPr="00B436EB" w:rsidRDefault="00B31793" w:rsidP="002D3CD2">
            <w:pPr>
              <w:contextualSpacing/>
              <w:jc w:val="center"/>
            </w:pPr>
            <w:r w:rsidRPr="00B436EB">
              <w:t>Наименование услуг</w:t>
            </w:r>
          </w:p>
        </w:tc>
        <w:tc>
          <w:tcPr>
            <w:tcW w:w="2090" w:type="dxa"/>
          </w:tcPr>
          <w:p w14:paraId="06309C19" w14:textId="77777777" w:rsidR="00B31793" w:rsidRPr="00B436EB" w:rsidRDefault="00B31793" w:rsidP="002D3CD2">
            <w:pPr>
              <w:contextualSpacing/>
              <w:jc w:val="center"/>
            </w:pPr>
            <w:r w:rsidRPr="00B436EB">
              <w:t>Тариф,</w:t>
            </w:r>
          </w:p>
          <w:p w14:paraId="11E120A9" w14:textId="77777777" w:rsidR="00B31793" w:rsidRPr="00B436EB" w:rsidRDefault="00B31793" w:rsidP="002D3CD2">
            <w:pPr>
              <w:contextualSpacing/>
              <w:jc w:val="center"/>
            </w:pPr>
            <w:r w:rsidRPr="00B436EB">
              <w:t>рублей в месяц</w:t>
            </w:r>
          </w:p>
        </w:tc>
      </w:tr>
      <w:tr w:rsidR="00B31793" w14:paraId="3C9794C6" w14:textId="77777777" w:rsidTr="002D3CD2">
        <w:tc>
          <w:tcPr>
            <w:tcW w:w="709" w:type="dxa"/>
          </w:tcPr>
          <w:p w14:paraId="3A89B317" w14:textId="77777777" w:rsidR="00B31793" w:rsidRPr="00E25C27" w:rsidRDefault="00B31793" w:rsidP="002D3CD2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14:paraId="4FA85212" w14:textId="77777777" w:rsidR="00B31793" w:rsidRPr="00E25C27" w:rsidRDefault="00B31793" w:rsidP="002D3CD2">
            <w:pPr>
              <w:rPr>
                <w:i/>
                <w:sz w:val="26"/>
                <w:szCs w:val="26"/>
              </w:rPr>
            </w:pPr>
            <w:r w:rsidRPr="00E25C27">
              <w:rPr>
                <w:i/>
                <w:sz w:val="26"/>
                <w:szCs w:val="26"/>
              </w:rPr>
              <w:t>Обучение на специальных курсах:</w:t>
            </w:r>
          </w:p>
        </w:tc>
        <w:tc>
          <w:tcPr>
            <w:tcW w:w="2090" w:type="dxa"/>
          </w:tcPr>
          <w:p w14:paraId="076158C8" w14:textId="77777777" w:rsidR="00B31793" w:rsidRPr="00E25C27" w:rsidRDefault="00B31793" w:rsidP="002D3CD2">
            <w:pPr>
              <w:spacing w:line="360" w:lineRule="auto"/>
              <w:contextualSpacing/>
              <w:rPr>
                <w:sz w:val="26"/>
                <w:szCs w:val="26"/>
              </w:rPr>
            </w:pPr>
          </w:p>
        </w:tc>
      </w:tr>
      <w:tr w:rsidR="00B31793" w14:paraId="119E85D1" w14:textId="77777777" w:rsidTr="002D3CD2">
        <w:tc>
          <w:tcPr>
            <w:tcW w:w="709" w:type="dxa"/>
          </w:tcPr>
          <w:p w14:paraId="1E33388A" w14:textId="77777777" w:rsidR="00B31793" w:rsidRPr="00E25C27" w:rsidRDefault="00B31793" w:rsidP="002D3CD2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14:paraId="2E0CB9FC" w14:textId="77777777" w:rsidR="00B31793" w:rsidRPr="00B3245B" w:rsidRDefault="00B31793" w:rsidP="002D3CD2">
            <w:pPr>
              <w:rPr>
                <w:sz w:val="26"/>
                <w:szCs w:val="26"/>
              </w:rPr>
            </w:pPr>
            <w:r w:rsidRPr="00B3245B">
              <w:rPr>
                <w:sz w:val="26"/>
                <w:szCs w:val="26"/>
              </w:rPr>
              <w:t>«Радужные ритмы» для детей 3-5 лет</w:t>
            </w:r>
          </w:p>
        </w:tc>
        <w:tc>
          <w:tcPr>
            <w:tcW w:w="2090" w:type="dxa"/>
          </w:tcPr>
          <w:p w14:paraId="3947C6B3" w14:textId="77777777" w:rsidR="00B31793" w:rsidRPr="00E25C27" w:rsidRDefault="00B31793" w:rsidP="002D3CD2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</w:tr>
      <w:tr w:rsidR="00B31793" w14:paraId="2753A941" w14:textId="77777777" w:rsidTr="002D3CD2">
        <w:tc>
          <w:tcPr>
            <w:tcW w:w="709" w:type="dxa"/>
          </w:tcPr>
          <w:p w14:paraId="09804CAA" w14:textId="77777777" w:rsidR="00B31793" w:rsidRPr="00E25C27" w:rsidRDefault="00B31793" w:rsidP="002D3CD2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2</w:t>
            </w:r>
          </w:p>
        </w:tc>
        <w:tc>
          <w:tcPr>
            <w:tcW w:w="7088" w:type="dxa"/>
          </w:tcPr>
          <w:p w14:paraId="1A09CFE8" w14:textId="77777777" w:rsidR="00B31793" w:rsidRPr="00B3245B" w:rsidRDefault="00B31793" w:rsidP="002D3CD2">
            <w:pPr>
              <w:rPr>
                <w:sz w:val="26"/>
                <w:szCs w:val="26"/>
              </w:rPr>
            </w:pPr>
            <w:r w:rsidRPr="00B3245B">
              <w:rPr>
                <w:sz w:val="26"/>
                <w:szCs w:val="26"/>
              </w:rPr>
              <w:t>«АБВГДейка» для детей 4-5 лет</w:t>
            </w:r>
          </w:p>
        </w:tc>
        <w:tc>
          <w:tcPr>
            <w:tcW w:w="2090" w:type="dxa"/>
          </w:tcPr>
          <w:p w14:paraId="0579A8F6" w14:textId="77777777" w:rsidR="00B31793" w:rsidRPr="00E25C27" w:rsidRDefault="00B31793" w:rsidP="002D3CD2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</w:t>
            </w:r>
          </w:p>
        </w:tc>
      </w:tr>
      <w:tr w:rsidR="00B31793" w14:paraId="50AB3CDA" w14:textId="77777777" w:rsidTr="002D3CD2">
        <w:tc>
          <w:tcPr>
            <w:tcW w:w="709" w:type="dxa"/>
          </w:tcPr>
          <w:p w14:paraId="4F90EBD1" w14:textId="77777777" w:rsidR="00B31793" w:rsidRPr="00E25C27" w:rsidRDefault="00B31793" w:rsidP="002D3CD2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3</w:t>
            </w:r>
          </w:p>
        </w:tc>
        <w:tc>
          <w:tcPr>
            <w:tcW w:w="7088" w:type="dxa"/>
          </w:tcPr>
          <w:p w14:paraId="05B39C87" w14:textId="77777777" w:rsidR="00B31793" w:rsidRPr="00B3245B" w:rsidRDefault="00B31793" w:rsidP="002D3CD2">
            <w:pPr>
              <w:rPr>
                <w:sz w:val="26"/>
                <w:szCs w:val="26"/>
              </w:rPr>
            </w:pPr>
            <w:r w:rsidRPr="00B3245B">
              <w:rPr>
                <w:sz w:val="26"/>
                <w:szCs w:val="26"/>
              </w:rPr>
              <w:t>«Числоград» для детей 4-5 лет</w:t>
            </w:r>
          </w:p>
        </w:tc>
        <w:tc>
          <w:tcPr>
            <w:tcW w:w="2090" w:type="dxa"/>
          </w:tcPr>
          <w:p w14:paraId="56889439" w14:textId="77777777" w:rsidR="00B31793" w:rsidRPr="00E25C27" w:rsidRDefault="00B31793" w:rsidP="002D3CD2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</w:t>
            </w:r>
          </w:p>
        </w:tc>
      </w:tr>
      <w:tr w:rsidR="00B31793" w14:paraId="5524B9FE" w14:textId="77777777" w:rsidTr="002D3CD2">
        <w:tc>
          <w:tcPr>
            <w:tcW w:w="709" w:type="dxa"/>
          </w:tcPr>
          <w:p w14:paraId="544A517C" w14:textId="77777777" w:rsidR="00B31793" w:rsidRPr="00E25C27" w:rsidRDefault="00B31793" w:rsidP="002D3CD2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4</w:t>
            </w:r>
          </w:p>
        </w:tc>
        <w:tc>
          <w:tcPr>
            <w:tcW w:w="7088" w:type="dxa"/>
          </w:tcPr>
          <w:p w14:paraId="4224D72A" w14:textId="77777777" w:rsidR="00B31793" w:rsidRPr="00B3245B" w:rsidRDefault="00B31793" w:rsidP="002D3CD2">
            <w:pPr>
              <w:rPr>
                <w:sz w:val="26"/>
                <w:szCs w:val="26"/>
              </w:rPr>
            </w:pPr>
            <w:r w:rsidRPr="00B3245B">
              <w:rPr>
                <w:sz w:val="26"/>
                <w:szCs w:val="26"/>
              </w:rPr>
              <w:t>«Веселый счет» для детей 6-7 лет</w:t>
            </w:r>
          </w:p>
        </w:tc>
        <w:tc>
          <w:tcPr>
            <w:tcW w:w="2090" w:type="dxa"/>
          </w:tcPr>
          <w:p w14:paraId="1A5F4D49" w14:textId="77777777" w:rsidR="00B31793" w:rsidRPr="00E25C27" w:rsidRDefault="00B31793" w:rsidP="002D3CD2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</w:t>
            </w:r>
          </w:p>
        </w:tc>
      </w:tr>
      <w:tr w:rsidR="00B31793" w14:paraId="6AE8A7AE" w14:textId="77777777" w:rsidTr="002D3CD2">
        <w:tc>
          <w:tcPr>
            <w:tcW w:w="709" w:type="dxa"/>
          </w:tcPr>
          <w:p w14:paraId="7D002242" w14:textId="77777777" w:rsidR="00B31793" w:rsidRPr="00E25C27" w:rsidRDefault="00B31793" w:rsidP="002D3CD2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5</w:t>
            </w:r>
          </w:p>
        </w:tc>
        <w:tc>
          <w:tcPr>
            <w:tcW w:w="7088" w:type="dxa"/>
          </w:tcPr>
          <w:p w14:paraId="092F27C7" w14:textId="77777777" w:rsidR="00B31793" w:rsidRPr="00B3245B" w:rsidRDefault="00B31793" w:rsidP="002D3CD2">
            <w:pPr>
              <w:rPr>
                <w:sz w:val="26"/>
                <w:szCs w:val="26"/>
              </w:rPr>
            </w:pPr>
            <w:r w:rsidRPr="00B3245B">
              <w:rPr>
                <w:sz w:val="26"/>
                <w:szCs w:val="26"/>
              </w:rPr>
              <w:t>«Читалочка» для детей 6-7 лет</w:t>
            </w:r>
          </w:p>
        </w:tc>
        <w:tc>
          <w:tcPr>
            <w:tcW w:w="2090" w:type="dxa"/>
          </w:tcPr>
          <w:p w14:paraId="7115C30C" w14:textId="77777777" w:rsidR="00B31793" w:rsidRPr="00E25C27" w:rsidRDefault="00B31793" w:rsidP="002D3CD2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</w:t>
            </w:r>
          </w:p>
        </w:tc>
      </w:tr>
      <w:tr w:rsidR="00B31793" w14:paraId="7785EA00" w14:textId="77777777" w:rsidTr="002D3CD2">
        <w:tc>
          <w:tcPr>
            <w:tcW w:w="709" w:type="dxa"/>
          </w:tcPr>
          <w:p w14:paraId="7A75B605" w14:textId="77777777" w:rsidR="00B31793" w:rsidRPr="00E25C27" w:rsidRDefault="00B31793" w:rsidP="002D3CD2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6</w:t>
            </w:r>
          </w:p>
        </w:tc>
        <w:tc>
          <w:tcPr>
            <w:tcW w:w="7088" w:type="dxa"/>
          </w:tcPr>
          <w:p w14:paraId="10D4C8BE" w14:textId="77777777" w:rsidR="00B31793" w:rsidRPr="00B3245B" w:rsidRDefault="00B31793" w:rsidP="002D3CD2">
            <w:pPr>
              <w:rPr>
                <w:sz w:val="26"/>
                <w:szCs w:val="26"/>
              </w:rPr>
            </w:pPr>
            <w:r w:rsidRPr="00B3245B">
              <w:rPr>
                <w:sz w:val="26"/>
                <w:szCs w:val="26"/>
              </w:rPr>
              <w:t>«Практическая грамматика английского языка»</w:t>
            </w:r>
          </w:p>
          <w:p w14:paraId="4E25DC4B" w14:textId="77777777" w:rsidR="00B31793" w:rsidRPr="00B3245B" w:rsidRDefault="00B31793" w:rsidP="002D3CD2">
            <w:pPr>
              <w:rPr>
                <w:sz w:val="26"/>
                <w:szCs w:val="26"/>
              </w:rPr>
            </w:pPr>
            <w:r w:rsidRPr="00B3245B">
              <w:rPr>
                <w:sz w:val="26"/>
                <w:szCs w:val="26"/>
              </w:rPr>
              <w:t>для детей 11-13 лет</w:t>
            </w:r>
          </w:p>
        </w:tc>
        <w:tc>
          <w:tcPr>
            <w:tcW w:w="2090" w:type="dxa"/>
          </w:tcPr>
          <w:p w14:paraId="1D80F6B9" w14:textId="77777777" w:rsidR="00B31793" w:rsidRPr="00E25C27" w:rsidRDefault="00B31793" w:rsidP="002D3CD2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</w:t>
            </w:r>
          </w:p>
        </w:tc>
      </w:tr>
    </w:tbl>
    <w:p w14:paraId="676EF730" w14:textId="77777777" w:rsidR="00B31793" w:rsidRPr="009A0388" w:rsidRDefault="00B31793" w:rsidP="00B31793">
      <w:pPr>
        <w:ind w:left="-426" w:firstLine="568"/>
        <w:contextualSpacing/>
      </w:pPr>
    </w:p>
    <w:p w14:paraId="270DC993" w14:textId="77777777" w:rsidR="00B31793" w:rsidRPr="009A0388" w:rsidRDefault="00B31793" w:rsidP="00B31793">
      <w:pPr>
        <w:ind w:left="-426" w:firstLine="568"/>
        <w:contextualSpacing/>
      </w:pPr>
    </w:p>
    <w:p w14:paraId="56FADDC6" w14:textId="77777777" w:rsidR="00B31793" w:rsidRPr="009A0388" w:rsidRDefault="00B31793" w:rsidP="00B31793">
      <w:pPr>
        <w:ind w:left="-426" w:firstLine="568"/>
        <w:contextualSpacing/>
      </w:pPr>
    </w:p>
    <w:p w14:paraId="711AD8CE" w14:textId="77777777" w:rsidR="00B31793" w:rsidRPr="009A0388" w:rsidRDefault="00B31793" w:rsidP="00B31793">
      <w:pPr>
        <w:ind w:left="-426" w:firstLine="567"/>
        <w:rPr>
          <w:sz w:val="26"/>
          <w:szCs w:val="26"/>
        </w:rPr>
      </w:pPr>
      <w:r w:rsidRPr="009A0388">
        <w:rPr>
          <w:sz w:val="26"/>
          <w:szCs w:val="26"/>
        </w:rPr>
        <w:t xml:space="preserve">Первый заместитель Главы </w:t>
      </w:r>
    </w:p>
    <w:p w14:paraId="2DFC5BE9" w14:textId="57887668" w:rsidR="00B31793" w:rsidRPr="00107B64" w:rsidRDefault="00B31793" w:rsidP="00B31793">
      <w:pPr>
        <w:ind w:left="-426" w:firstLine="567"/>
        <w:rPr>
          <w:sz w:val="26"/>
          <w:szCs w:val="26"/>
        </w:rPr>
      </w:pPr>
      <w:r w:rsidRPr="009A0388">
        <w:rPr>
          <w:sz w:val="26"/>
          <w:szCs w:val="26"/>
        </w:rPr>
        <w:t xml:space="preserve">Администрации города Глазова </w:t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  <w:t xml:space="preserve">        О.В. </w:t>
      </w:r>
      <w:r w:rsidRPr="00107B64">
        <w:rPr>
          <w:sz w:val="26"/>
          <w:szCs w:val="26"/>
        </w:rPr>
        <w:t>Станкевич</w:t>
      </w:r>
    </w:p>
    <w:p w14:paraId="455EC3E6" w14:textId="77777777" w:rsidR="00B31793" w:rsidRPr="00107B64" w:rsidRDefault="00B31793" w:rsidP="00B31793">
      <w:pPr>
        <w:ind w:firstLine="567"/>
        <w:rPr>
          <w:sz w:val="26"/>
          <w:szCs w:val="26"/>
        </w:rPr>
      </w:pPr>
    </w:p>
    <w:p w14:paraId="5F8E289E" w14:textId="77777777" w:rsidR="00B31793" w:rsidRDefault="00B31793" w:rsidP="00B31793">
      <w:pPr>
        <w:ind w:firstLine="567"/>
        <w:rPr>
          <w:sz w:val="26"/>
          <w:szCs w:val="26"/>
        </w:rPr>
      </w:pPr>
    </w:p>
    <w:p w14:paraId="6BB91BF9" w14:textId="77777777" w:rsidR="00B31793" w:rsidRDefault="00B31793" w:rsidP="00B31793">
      <w:pPr>
        <w:ind w:left="-426" w:firstLine="567"/>
        <w:rPr>
          <w:sz w:val="26"/>
          <w:szCs w:val="26"/>
        </w:rPr>
      </w:pPr>
      <w:r>
        <w:rPr>
          <w:sz w:val="26"/>
          <w:szCs w:val="26"/>
        </w:rPr>
        <w:t>Начальника управления жилищно-</w:t>
      </w:r>
    </w:p>
    <w:p w14:paraId="377312D9" w14:textId="77777777" w:rsidR="00B31793" w:rsidRPr="00107B64" w:rsidRDefault="00B31793" w:rsidP="00B31793">
      <w:pPr>
        <w:ind w:left="-426" w:firstLine="567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>коммунального хозяйства</w:t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  <w:t xml:space="preserve">          Е.Ю. Шейко</w:t>
      </w:r>
    </w:p>
    <w:p w14:paraId="3D798316" w14:textId="10C5390F" w:rsidR="00B52663" w:rsidRDefault="00B52663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F1ECAFB" w14:textId="77777777" w:rsidR="00B31793" w:rsidRDefault="00B31793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6F49409" w14:textId="77777777" w:rsidR="00B31793" w:rsidRDefault="00B31793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12E3B47" w14:textId="77777777" w:rsidR="00B31793" w:rsidRDefault="00B31793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5A916E8" w14:textId="77777777" w:rsidR="00B31793" w:rsidRDefault="00B31793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00E2933" w14:textId="77777777" w:rsidR="00B31793" w:rsidRDefault="00B31793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067D88F" w14:textId="77777777" w:rsidR="00B31793" w:rsidRDefault="00B31793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D834416" w14:textId="77777777" w:rsidR="00B31793" w:rsidRDefault="00B31793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639F8A5" w14:textId="77777777" w:rsidR="00B31793" w:rsidRDefault="00B31793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5EDEA6C" w14:textId="77777777" w:rsidR="00B31793" w:rsidRDefault="00B31793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38FB6F8" w14:textId="77777777" w:rsidR="00B31793" w:rsidRDefault="00B31793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63E53CD" w14:textId="77777777" w:rsidR="00B31793" w:rsidRDefault="00B31793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7FA4D4F" w14:textId="77777777" w:rsidR="00B31793" w:rsidRDefault="00B31793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B31793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4AC6D" w14:textId="77777777" w:rsidR="00A541A6" w:rsidRDefault="00A541A6">
      <w:r>
        <w:separator/>
      </w:r>
    </w:p>
  </w:endnote>
  <w:endnote w:type="continuationSeparator" w:id="0">
    <w:p w14:paraId="0CE9CEFA" w14:textId="77777777" w:rsidR="00A541A6" w:rsidRDefault="00A5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4C3F5" w14:textId="77777777" w:rsidR="00A541A6" w:rsidRDefault="00A541A6">
      <w:r>
        <w:separator/>
      </w:r>
    </w:p>
  </w:footnote>
  <w:footnote w:type="continuationSeparator" w:id="0">
    <w:p w14:paraId="24B1CDE5" w14:textId="77777777" w:rsidR="00A541A6" w:rsidRDefault="00A54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2B08A" w14:textId="77777777" w:rsidR="00B52663" w:rsidRDefault="003603BA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40B6E88" w14:textId="77777777" w:rsidR="00B52663" w:rsidRDefault="00B526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77627" w14:textId="74263884" w:rsidR="00B52663" w:rsidRDefault="003603BA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6082">
      <w:rPr>
        <w:rStyle w:val="a4"/>
        <w:noProof/>
      </w:rPr>
      <w:t>2</w:t>
    </w:r>
    <w:r>
      <w:rPr>
        <w:rStyle w:val="a4"/>
      </w:rPr>
      <w:fldChar w:fldCharType="end"/>
    </w:r>
  </w:p>
  <w:p w14:paraId="3ECCA1EA" w14:textId="77777777" w:rsidR="00B52663" w:rsidRDefault="00B526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F0048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D47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3EC8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2D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9613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EC7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F8E6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647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58A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7A07D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62E4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B27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AE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62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DA1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062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C5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5A7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6DA06B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3C870D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E3E231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B28722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30C473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AE2919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B3073B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EDE88A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B2DC279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C8EE02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EF683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0091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8AC9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E612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C22D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AF0B7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7A75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70D3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64E64AA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AA4A8C90" w:tentative="1">
      <w:start w:val="1"/>
      <w:numFmt w:val="lowerLetter"/>
      <w:lvlText w:val="%2."/>
      <w:lvlJc w:val="left"/>
      <w:pPr>
        <w:ind w:left="1440" w:hanging="360"/>
      </w:pPr>
    </w:lvl>
    <w:lvl w:ilvl="2" w:tplc="046E5406" w:tentative="1">
      <w:start w:val="1"/>
      <w:numFmt w:val="lowerRoman"/>
      <w:lvlText w:val="%3."/>
      <w:lvlJc w:val="right"/>
      <w:pPr>
        <w:ind w:left="2160" w:hanging="180"/>
      </w:pPr>
    </w:lvl>
    <w:lvl w:ilvl="3" w:tplc="0606872A" w:tentative="1">
      <w:start w:val="1"/>
      <w:numFmt w:val="decimal"/>
      <w:lvlText w:val="%4."/>
      <w:lvlJc w:val="left"/>
      <w:pPr>
        <w:ind w:left="2880" w:hanging="360"/>
      </w:pPr>
    </w:lvl>
    <w:lvl w:ilvl="4" w:tplc="CB588FA8" w:tentative="1">
      <w:start w:val="1"/>
      <w:numFmt w:val="lowerLetter"/>
      <w:lvlText w:val="%5."/>
      <w:lvlJc w:val="left"/>
      <w:pPr>
        <w:ind w:left="3600" w:hanging="360"/>
      </w:pPr>
    </w:lvl>
    <w:lvl w:ilvl="5" w:tplc="BC3824C2" w:tentative="1">
      <w:start w:val="1"/>
      <w:numFmt w:val="lowerRoman"/>
      <w:lvlText w:val="%6."/>
      <w:lvlJc w:val="right"/>
      <w:pPr>
        <w:ind w:left="4320" w:hanging="180"/>
      </w:pPr>
    </w:lvl>
    <w:lvl w:ilvl="6" w:tplc="83560C94" w:tentative="1">
      <w:start w:val="1"/>
      <w:numFmt w:val="decimal"/>
      <w:lvlText w:val="%7."/>
      <w:lvlJc w:val="left"/>
      <w:pPr>
        <w:ind w:left="5040" w:hanging="360"/>
      </w:pPr>
    </w:lvl>
    <w:lvl w:ilvl="7" w:tplc="E63C2D3A" w:tentative="1">
      <w:start w:val="1"/>
      <w:numFmt w:val="lowerLetter"/>
      <w:lvlText w:val="%8."/>
      <w:lvlJc w:val="left"/>
      <w:pPr>
        <w:ind w:left="5760" w:hanging="360"/>
      </w:pPr>
    </w:lvl>
    <w:lvl w:ilvl="8" w:tplc="50509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74707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6AF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64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2699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C4D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AE60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E7C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004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0C30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ADEE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6ED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21D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A67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DAB8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9EF9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9E4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C71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F8D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CC84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184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ABD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1A4B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043A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AE1E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D0C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464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D8D8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6B1A5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C4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E2DF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386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6B0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A03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00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14E6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977261E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A78B7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BE7F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3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7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7ACC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3E8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EF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E8A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3140CF7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F40A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8EE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D2FD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680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4B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DCA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C70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261D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480A2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46F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C800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A4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E73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049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45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20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0A9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020CC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8A4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A67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A7E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614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129E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001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AA12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A8A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A782E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E848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D20B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C0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48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6A7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C2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CEF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4C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068A4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2A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527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C5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49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A2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00D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E7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A09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14D6A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FE8D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A24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E3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B25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348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A6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E2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64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5FA0101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1F25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008B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64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66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8CA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D0F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50C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0E5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498A9F4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7AA4892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8B0AE8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F6095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0406D7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4CC48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E54C8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6108C8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DFA2A5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A09E42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6A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00F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C8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01D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087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2C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4AD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9EF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B5EA3F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6D662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2B28A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4DE67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AE6523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EA0D6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FD49A9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6C616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318202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16E84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A3C7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725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2F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413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9C3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25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6EC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3CA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EA404F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E7AE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469F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8B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B67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F64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69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84F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C08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EB92CA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9C4CB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DE2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C4E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84D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8C2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5C98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E38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52AB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0F8B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3A2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D236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0CB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9858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CB5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3C6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65F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921D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3CF016F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6B12EFF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DA6186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8745D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19A5BC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AAC45F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82A2A8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3C0141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0062F3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ECAE03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4582207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5B8A415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78258E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05CA98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8827D7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FC2F3B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BD4EE7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C26677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7F4E4EE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D1C7E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B0E9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C6EA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AE8A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E45F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39A78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F52B6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156DB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D2942D4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6026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CDD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120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905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B69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328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6EF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8F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7BD2B2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5A5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68B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26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CE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465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02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9C30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A82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FA8463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4451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FED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3E0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A88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9ED0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005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F88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8CE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67B054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161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2AB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F0A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221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421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720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C0E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506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91FA8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74E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4D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680E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824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AE1B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181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C37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3E6D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DC"/>
    <w:rsid w:val="003603BA"/>
    <w:rsid w:val="004246DC"/>
    <w:rsid w:val="006542E6"/>
    <w:rsid w:val="009E0ECC"/>
    <w:rsid w:val="00A541A6"/>
    <w:rsid w:val="00B31793"/>
    <w:rsid w:val="00B52663"/>
    <w:rsid w:val="00D26082"/>
    <w:rsid w:val="00F7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FBF86"/>
  <w15:docId w15:val="{37301FE9-DDA6-4D77-915B-61C4E33D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B31793"/>
    <w:rPr>
      <w:sz w:val="24"/>
      <w:szCs w:val="24"/>
    </w:rPr>
  </w:style>
  <w:style w:type="paragraph" w:customStyle="1" w:styleId="ConsNormal">
    <w:name w:val="ConsNormal"/>
    <w:rsid w:val="00B31793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48</cp:revision>
  <cp:lastPrinted>2010-11-19T11:14:00Z</cp:lastPrinted>
  <dcterms:created xsi:type="dcterms:W3CDTF">2016-12-16T12:43:00Z</dcterms:created>
  <dcterms:modified xsi:type="dcterms:W3CDTF">2025-07-08T10:07:00Z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