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4646"/>
        <w:gridCol w:w="1135"/>
        <w:gridCol w:w="4539"/>
      </w:tblGrid>
      <w:tr w:rsidR="000A1E3A" w:rsidRPr="00DC5A4C" w:rsidTr="000A1E3A">
        <w:tc>
          <w:tcPr>
            <w:tcW w:w="4644" w:type="dxa"/>
            <w:vAlign w:val="center"/>
            <w:hideMark/>
          </w:tcPr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>Городская Дума</w:t>
            </w:r>
          </w:p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>муниципального образования</w:t>
            </w:r>
          </w:p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>«Городской округ «Город Глазов»</w:t>
            </w:r>
          </w:p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>Удмуртской Республики»</w:t>
            </w:r>
          </w:p>
          <w:p w:rsidR="000A1E3A" w:rsidRPr="00DC5A4C" w:rsidRDefault="000A1E3A" w:rsidP="00DC5A4C">
            <w:pPr>
              <w:jc w:val="center"/>
              <w:rPr>
                <w:bCs/>
                <w:highlight w:val="yellow"/>
              </w:rPr>
            </w:pPr>
            <w:r w:rsidRPr="00DC5A4C">
              <w:rPr>
                <w:bCs/>
                <w:sz w:val="22"/>
                <w:szCs w:val="22"/>
              </w:rPr>
              <w:t xml:space="preserve"> (Глазовская городская Дума)</w:t>
            </w:r>
          </w:p>
        </w:tc>
        <w:tc>
          <w:tcPr>
            <w:tcW w:w="1134" w:type="dxa"/>
            <w:vAlign w:val="center"/>
            <w:hideMark/>
          </w:tcPr>
          <w:p w:rsidR="000A1E3A" w:rsidRPr="00DC5A4C" w:rsidRDefault="000A1E3A" w:rsidP="00DC5A4C">
            <w:pPr>
              <w:jc w:val="center"/>
              <w:rPr>
                <w:highlight w:val="yellow"/>
              </w:rPr>
            </w:pPr>
            <w:r w:rsidRPr="00DC5A4C">
              <w:rPr>
                <w:noProof/>
              </w:rPr>
              <w:drawing>
                <wp:inline distT="0" distB="0" distL="0" distR="0" wp14:anchorId="02F93A9F" wp14:editId="2E4A8828">
                  <wp:extent cx="457200" cy="577850"/>
                  <wp:effectExtent l="0" t="0" r="0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  <w:hideMark/>
          </w:tcPr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 xml:space="preserve">«Удмурт </w:t>
            </w:r>
            <w:proofErr w:type="spellStart"/>
            <w:r w:rsidRPr="00DC5A4C">
              <w:rPr>
                <w:bCs/>
                <w:sz w:val="22"/>
                <w:szCs w:val="22"/>
              </w:rPr>
              <w:t>Элькунысь</w:t>
            </w:r>
            <w:proofErr w:type="spellEnd"/>
          </w:p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>«</w:t>
            </w:r>
            <w:proofErr w:type="spellStart"/>
            <w:r w:rsidRPr="00DC5A4C">
              <w:rPr>
                <w:bCs/>
                <w:sz w:val="22"/>
                <w:szCs w:val="22"/>
              </w:rPr>
              <w:t>Глазкар</w:t>
            </w:r>
            <w:proofErr w:type="spellEnd"/>
            <w:r w:rsidRPr="00DC5A4C">
              <w:rPr>
                <w:bCs/>
                <w:sz w:val="22"/>
                <w:szCs w:val="22"/>
              </w:rPr>
              <w:t>» кар округ»</w:t>
            </w:r>
          </w:p>
          <w:p w:rsidR="000A1E3A" w:rsidRPr="00DC5A4C" w:rsidRDefault="000A1E3A" w:rsidP="00DC5A4C">
            <w:pPr>
              <w:jc w:val="center"/>
              <w:rPr>
                <w:bCs/>
                <w:sz w:val="22"/>
                <w:szCs w:val="22"/>
              </w:rPr>
            </w:pPr>
            <w:r w:rsidRPr="00DC5A4C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DC5A4C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DC5A4C">
              <w:rPr>
                <w:bCs/>
                <w:sz w:val="22"/>
                <w:szCs w:val="22"/>
              </w:rPr>
              <w:t xml:space="preserve"> кар </w:t>
            </w:r>
            <w:proofErr w:type="spellStart"/>
            <w:r w:rsidRPr="00DC5A4C">
              <w:rPr>
                <w:bCs/>
                <w:sz w:val="22"/>
                <w:szCs w:val="22"/>
              </w:rPr>
              <w:t>Думаез</w:t>
            </w:r>
            <w:proofErr w:type="spellEnd"/>
          </w:p>
          <w:p w:rsidR="000A1E3A" w:rsidRPr="00DC5A4C" w:rsidRDefault="000A1E3A" w:rsidP="00DC5A4C">
            <w:pPr>
              <w:ind w:firstLine="33"/>
              <w:jc w:val="center"/>
              <w:rPr>
                <w:highlight w:val="yellow"/>
              </w:rPr>
            </w:pPr>
            <w:r w:rsidRPr="00DC5A4C">
              <w:rPr>
                <w:bCs/>
                <w:sz w:val="22"/>
                <w:szCs w:val="22"/>
              </w:rPr>
              <w:t>(</w:t>
            </w:r>
            <w:proofErr w:type="spellStart"/>
            <w:r w:rsidRPr="00DC5A4C">
              <w:rPr>
                <w:bCs/>
                <w:sz w:val="22"/>
                <w:szCs w:val="22"/>
              </w:rPr>
              <w:t>Глазкар</w:t>
            </w:r>
            <w:proofErr w:type="spellEnd"/>
            <w:r w:rsidRPr="00DC5A4C">
              <w:rPr>
                <w:bCs/>
                <w:sz w:val="22"/>
                <w:szCs w:val="22"/>
              </w:rPr>
              <w:t xml:space="preserve"> Дума)</w:t>
            </w:r>
          </w:p>
        </w:tc>
      </w:tr>
    </w:tbl>
    <w:p w:rsidR="000A1E3A" w:rsidRPr="00DC5A4C" w:rsidRDefault="000A1E3A" w:rsidP="00DC5A4C">
      <w:pPr>
        <w:pStyle w:val="3"/>
        <w:jc w:val="left"/>
        <w:rPr>
          <w:bCs/>
          <w:sz w:val="24"/>
          <w:szCs w:val="24"/>
        </w:rPr>
      </w:pPr>
    </w:p>
    <w:p w:rsidR="000A1E3A" w:rsidRPr="00DC5A4C" w:rsidRDefault="000A1E3A" w:rsidP="00DC5A4C"/>
    <w:p w:rsidR="000A1E3A" w:rsidRPr="00DC5A4C" w:rsidRDefault="000A1E3A" w:rsidP="00DC5A4C">
      <w:pPr>
        <w:pStyle w:val="3"/>
        <w:ind w:left="0"/>
        <w:rPr>
          <w:b/>
          <w:bCs/>
          <w:i w:val="0"/>
          <w:sz w:val="24"/>
          <w:szCs w:val="24"/>
        </w:rPr>
      </w:pPr>
      <w:r w:rsidRPr="00DC5A4C">
        <w:rPr>
          <w:b/>
          <w:bCs/>
          <w:i w:val="0"/>
          <w:sz w:val="24"/>
          <w:szCs w:val="24"/>
        </w:rPr>
        <w:t>РЕШЕНИЕ</w:t>
      </w:r>
    </w:p>
    <w:p w:rsidR="000A1E3A" w:rsidRPr="00DC5A4C" w:rsidRDefault="000A1E3A" w:rsidP="00DC5A4C">
      <w:pPr>
        <w:pStyle w:val="3"/>
        <w:ind w:left="0"/>
        <w:rPr>
          <w:b/>
          <w:bCs/>
          <w:i w:val="0"/>
          <w:sz w:val="24"/>
          <w:szCs w:val="24"/>
        </w:rPr>
      </w:pPr>
      <w:r w:rsidRPr="00DC5A4C">
        <w:rPr>
          <w:b/>
          <w:bCs/>
          <w:i w:val="0"/>
          <w:sz w:val="24"/>
          <w:szCs w:val="24"/>
        </w:rPr>
        <w:t>Глазовской городской Думы</w:t>
      </w:r>
      <w:r w:rsidRPr="00DC5A4C">
        <w:rPr>
          <w:b/>
          <w:bCs/>
          <w:i w:val="0"/>
          <w:sz w:val="24"/>
          <w:szCs w:val="24"/>
        </w:rPr>
        <w:br/>
        <w:t>седьмого созыва</w:t>
      </w:r>
    </w:p>
    <w:p w:rsidR="000A1E3A" w:rsidRPr="00DC5A4C" w:rsidRDefault="000A1E3A" w:rsidP="00DC5A4C">
      <w:pPr>
        <w:jc w:val="center"/>
        <w:rPr>
          <w:b/>
        </w:rPr>
      </w:pPr>
    </w:p>
    <w:p w:rsidR="000A1E3A" w:rsidRPr="00DC5A4C" w:rsidRDefault="000A1E3A" w:rsidP="00DC5A4C">
      <w:pPr>
        <w:pStyle w:val="-"/>
        <w:tabs>
          <w:tab w:val="right" w:pos="9356"/>
        </w:tabs>
        <w:rPr>
          <w:szCs w:val="24"/>
        </w:rPr>
      </w:pPr>
      <w:r w:rsidRPr="00DC5A4C">
        <w:rPr>
          <w:szCs w:val="24"/>
        </w:rPr>
        <w:t>№</w:t>
      </w:r>
      <w:r w:rsidR="005A47C5">
        <w:rPr>
          <w:szCs w:val="24"/>
        </w:rPr>
        <w:t xml:space="preserve"> 444</w:t>
      </w:r>
      <w:r w:rsidRPr="00DC5A4C">
        <w:rPr>
          <w:szCs w:val="24"/>
        </w:rPr>
        <w:tab/>
      </w:r>
      <w:r w:rsidR="005A47C5">
        <w:rPr>
          <w:szCs w:val="24"/>
        </w:rPr>
        <w:t xml:space="preserve">20 </w:t>
      </w:r>
      <w:r w:rsidR="00DC5A4C" w:rsidRPr="00DC5A4C">
        <w:rPr>
          <w:szCs w:val="24"/>
        </w:rPr>
        <w:t>декабря</w:t>
      </w:r>
      <w:r w:rsidRPr="00DC5A4C">
        <w:rPr>
          <w:szCs w:val="24"/>
        </w:rPr>
        <w:t xml:space="preserve"> 2023 года</w:t>
      </w:r>
    </w:p>
    <w:p w:rsidR="00DC5A4C" w:rsidRPr="00DC5A4C" w:rsidRDefault="00DC5A4C" w:rsidP="00DC5A4C">
      <w:pPr>
        <w:spacing w:before="240" w:after="240"/>
        <w:ind w:left="567" w:right="4678"/>
        <w:jc w:val="both"/>
        <w:rPr>
          <w:b/>
          <w:bCs/>
        </w:rPr>
      </w:pPr>
      <w:r w:rsidRPr="00DC5A4C">
        <w:rPr>
          <w:b/>
          <w:bCs/>
        </w:rPr>
        <w:t>О внесении изменений в решение Глазовской г</w:t>
      </w:r>
      <w:bookmarkStart w:id="0" w:name="_GoBack"/>
      <w:bookmarkEnd w:id="0"/>
      <w:r w:rsidRPr="00DC5A4C">
        <w:rPr>
          <w:b/>
          <w:bCs/>
        </w:rPr>
        <w:t xml:space="preserve">ородской Думы от 01.03.2023 № 344 «Об установлении меры социальной поддержки </w:t>
      </w:r>
      <w:r w:rsidRPr="00DC5A4C">
        <w:rPr>
          <w:bCs/>
        </w:rPr>
        <w:t xml:space="preserve"> </w:t>
      </w:r>
      <w:r w:rsidRPr="00DC5A4C">
        <w:rPr>
          <w:b/>
          <w:bCs/>
        </w:rPr>
        <w:t xml:space="preserve">гражданам Российской Федерации, призванным на военную службу по мобилизации в Вооруженные Силы Российской Федерации в соответствии с Указом Президента </w:t>
      </w:r>
      <w:proofErr w:type="gramStart"/>
      <w:r w:rsidRPr="00DC5A4C">
        <w:rPr>
          <w:b/>
          <w:bCs/>
        </w:rPr>
        <w:t>Российской Федерации от 21 сентября 2022 года № 647 «Об объявлении частичной мобилизации в Российской Федерации» или проходящим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заключившим контракт о добровольном содействии в выполнении задач, возложенных на Вооруженные Силы Российской Федерации</w:t>
      </w:r>
      <w:proofErr w:type="gramEnd"/>
    </w:p>
    <w:p w:rsidR="000A1E3A" w:rsidRPr="00DC5A4C" w:rsidRDefault="000A1E3A" w:rsidP="00DC5A4C">
      <w:pPr>
        <w:autoSpaceDE w:val="0"/>
        <w:autoSpaceDN w:val="0"/>
        <w:adjustRightInd w:val="0"/>
        <w:ind w:firstLine="567"/>
        <w:jc w:val="both"/>
      </w:pPr>
      <w:proofErr w:type="gramStart"/>
      <w:r w:rsidRPr="00DC5A4C">
        <w:rPr>
          <w:bCs/>
        </w:rPr>
        <w:t xml:space="preserve">В соответствии с </w:t>
      </w:r>
      <w:r w:rsidRPr="00DC5A4C">
        <w:t xml:space="preserve">Федеральным </w:t>
      </w:r>
      <w:hyperlink r:id="rId7" w:history="1">
        <w:r w:rsidRPr="00DC5A4C">
          <w:rPr>
            <w:rStyle w:val="a5"/>
            <w:color w:val="auto"/>
            <w:u w:val="none"/>
          </w:rPr>
          <w:t>законом</w:t>
        </w:r>
      </w:hyperlink>
      <w:r w:rsidRPr="00DC5A4C">
        <w:t xml:space="preserve">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Указом Главы Удмуртской Республики  от 28.11.2023 № 299,  </w:t>
      </w:r>
      <w:hyperlink r:id="rId8" w:history="1">
        <w:r w:rsidRPr="00DC5A4C">
          <w:rPr>
            <w:rStyle w:val="a5"/>
            <w:color w:val="auto"/>
            <w:u w:val="none"/>
          </w:rPr>
          <w:t>Уставом</w:t>
        </w:r>
      </w:hyperlink>
      <w:r w:rsidRPr="00DC5A4C">
        <w:t xml:space="preserve"> города Глазова, в</w:t>
      </w:r>
      <w:r w:rsidRPr="00DC5A4C">
        <w:rPr>
          <w:bCs/>
        </w:rPr>
        <w:t xml:space="preserve"> целях социальной поддержки граждан Российской Федерации, призванных  на военную службу по мобилизации в соответствии с </w:t>
      </w:r>
      <w:hyperlink r:id="rId9" w:history="1">
        <w:r w:rsidRPr="00DC5A4C">
          <w:rPr>
            <w:rStyle w:val="a5"/>
            <w:bCs/>
            <w:color w:val="auto"/>
            <w:u w:val="none"/>
          </w:rPr>
          <w:t>Указом</w:t>
        </w:r>
      </w:hyperlink>
      <w:r w:rsidRPr="00DC5A4C">
        <w:rPr>
          <w:bCs/>
        </w:rPr>
        <w:t xml:space="preserve"> Президента Российской Федерации от 21 сентября</w:t>
      </w:r>
      <w:proofErr w:type="gramEnd"/>
      <w:r w:rsidRPr="00DC5A4C">
        <w:rPr>
          <w:bCs/>
        </w:rPr>
        <w:t xml:space="preserve"> </w:t>
      </w:r>
      <w:proofErr w:type="gramStart"/>
      <w:r w:rsidRPr="00DC5A4C">
        <w:rPr>
          <w:bCs/>
        </w:rPr>
        <w:t xml:space="preserve">2022 года № 647 «Об объявлении частичной мобилизации в Российской Федерации» или проходящих военную службу по контракту, заключенному в соответствии с </w:t>
      </w:r>
      <w:hyperlink r:id="rId10" w:history="1">
        <w:r w:rsidRPr="00DC5A4C">
          <w:rPr>
            <w:rStyle w:val="a5"/>
            <w:bCs/>
            <w:color w:val="auto"/>
            <w:u w:val="none"/>
          </w:rPr>
          <w:t>пунктом 7 статьи 38</w:t>
        </w:r>
      </w:hyperlink>
      <w:r w:rsidRPr="00DC5A4C">
        <w:rPr>
          <w:bCs/>
        </w:rPr>
        <w:t xml:space="preserve">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Федерации, </w:t>
      </w:r>
      <w:proofErr w:type="gramEnd"/>
    </w:p>
    <w:p w:rsidR="000A1E3A" w:rsidRPr="00DC5A4C" w:rsidRDefault="000A1E3A" w:rsidP="00DC5A4C">
      <w:pPr>
        <w:jc w:val="both"/>
        <w:rPr>
          <w:b/>
        </w:rPr>
      </w:pPr>
    </w:p>
    <w:p w:rsidR="005A47C5" w:rsidRDefault="005A47C5" w:rsidP="00DC5A4C">
      <w:pPr>
        <w:jc w:val="center"/>
        <w:rPr>
          <w:b/>
        </w:rPr>
      </w:pPr>
    </w:p>
    <w:p w:rsidR="000A1E3A" w:rsidRPr="00DC5A4C" w:rsidRDefault="000A1E3A" w:rsidP="00DC5A4C">
      <w:pPr>
        <w:jc w:val="center"/>
        <w:rPr>
          <w:b/>
        </w:rPr>
      </w:pPr>
      <w:r w:rsidRPr="00DC5A4C">
        <w:rPr>
          <w:b/>
        </w:rPr>
        <w:lastRenderedPageBreak/>
        <w:t>Глазовская городская Дума решает:</w:t>
      </w:r>
    </w:p>
    <w:p w:rsidR="000A1E3A" w:rsidRPr="00DC5A4C" w:rsidRDefault="000A1E3A" w:rsidP="00DC5A4C">
      <w:pPr>
        <w:jc w:val="both"/>
        <w:rPr>
          <w:bCs/>
        </w:rPr>
      </w:pPr>
    </w:p>
    <w:p w:rsidR="000A1E3A" w:rsidRPr="00DC5A4C" w:rsidRDefault="000A1E3A" w:rsidP="00DC5A4C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proofErr w:type="gramStart"/>
      <w:r w:rsidRPr="00DC5A4C">
        <w:t>Внести в решение Глазовской городской Думы от</w:t>
      </w:r>
      <w:r w:rsidRPr="00DC5A4C">
        <w:rPr>
          <w:b/>
          <w:bCs/>
        </w:rPr>
        <w:t xml:space="preserve"> </w:t>
      </w:r>
      <w:r w:rsidRPr="00DC5A4C">
        <w:rPr>
          <w:bCs/>
        </w:rPr>
        <w:t xml:space="preserve">01.03.2023 № 344 «Об установлении меры социальной поддержки </w:t>
      </w:r>
      <w:r w:rsidRPr="00DC5A4C">
        <w:t xml:space="preserve"> гражданам Российской Федерации,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проходящим военную службу по контракту, заключенному в соответствии с пунктом 7</w:t>
      </w:r>
      <w:proofErr w:type="gramEnd"/>
      <w:r w:rsidRPr="00DC5A4C">
        <w:t xml:space="preserve"> статьи 38 Федерального закона от 28 марта 1998 года № 53-ФЗ «О воинской обязанности и военной службе», либо </w:t>
      </w:r>
      <w:proofErr w:type="gramStart"/>
      <w:r w:rsidRPr="00DC5A4C">
        <w:t>заключившим</w:t>
      </w:r>
      <w:proofErr w:type="gramEnd"/>
      <w:r w:rsidRPr="00DC5A4C">
        <w:t xml:space="preserve"> контракт о добровольном содействии в выполнении задач, возложенных на Вооруженные Силы Российской Федерации» следующие изменения:</w:t>
      </w:r>
    </w:p>
    <w:p w:rsidR="000A1E3A" w:rsidRPr="00DC5A4C" w:rsidRDefault="000A1E3A" w:rsidP="00DC5A4C">
      <w:pPr>
        <w:pStyle w:val="a4"/>
        <w:autoSpaceDE w:val="0"/>
        <w:autoSpaceDN w:val="0"/>
        <w:adjustRightInd w:val="0"/>
        <w:ind w:left="0" w:firstLine="567"/>
        <w:jc w:val="both"/>
      </w:pPr>
      <w:r w:rsidRPr="00DC5A4C">
        <w:t>1) в наименовании слово «меры» заменить словом «мер»;</w:t>
      </w:r>
    </w:p>
    <w:p w:rsidR="000A1E3A" w:rsidRPr="00DC5A4C" w:rsidRDefault="000A1E3A" w:rsidP="00DC5A4C">
      <w:pPr>
        <w:pStyle w:val="a4"/>
        <w:autoSpaceDE w:val="0"/>
        <w:autoSpaceDN w:val="0"/>
        <w:adjustRightInd w:val="0"/>
        <w:ind w:left="0" w:firstLine="567"/>
        <w:jc w:val="both"/>
      </w:pPr>
      <w:r w:rsidRPr="00DC5A4C">
        <w:t>2) по тексту слова «муниципальное образование «Город Глазов»» в соответствующем падеже  заменить  словами «муниципальное образование «Городской округ «Город Глазов» Удмуртской Республики» в соответствующем падеже;</w:t>
      </w:r>
    </w:p>
    <w:p w:rsidR="000A1E3A" w:rsidRPr="00DC5A4C" w:rsidRDefault="000A1E3A" w:rsidP="00DC5A4C">
      <w:pPr>
        <w:pStyle w:val="a4"/>
        <w:autoSpaceDE w:val="0"/>
        <w:autoSpaceDN w:val="0"/>
        <w:adjustRightInd w:val="0"/>
        <w:ind w:left="0" w:firstLine="567"/>
        <w:jc w:val="both"/>
      </w:pPr>
      <w:r w:rsidRPr="00DC5A4C">
        <w:t>3) в пункте 1 слова «в 2023 году» заменить словами «в 2023 и 2024 годах»,</w:t>
      </w:r>
    </w:p>
    <w:p w:rsidR="000A1E3A" w:rsidRPr="00DC5A4C" w:rsidRDefault="000A1E3A" w:rsidP="00DC5A4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DC5A4C">
        <w:t>дополнить пунктами 1.1 и 1.2 следующего содержания:</w:t>
      </w:r>
    </w:p>
    <w:p w:rsidR="000A1E3A" w:rsidRPr="00DC5A4C" w:rsidRDefault="000A1E3A" w:rsidP="00DC5A4C">
      <w:pPr>
        <w:pStyle w:val="a4"/>
        <w:autoSpaceDE w:val="0"/>
        <w:autoSpaceDN w:val="0"/>
        <w:adjustRightInd w:val="0"/>
        <w:ind w:left="0" w:firstLine="567"/>
        <w:jc w:val="both"/>
      </w:pPr>
      <w:r w:rsidRPr="00DC5A4C">
        <w:t xml:space="preserve">«1.1. Освободить в 2024 году родителей (законных представителей), указанных в пункте 1 настоящего решения, получивших увечья (ранения, травмы, контузии) или заболевания, от платы, взимаемой с родителей (законных представителей) за присмотр и уход </w:t>
      </w:r>
      <w:r w:rsidRPr="00DC5A4C">
        <w:rPr>
          <w:bCs/>
        </w:rPr>
        <w:t xml:space="preserve">за детьми </w:t>
      </w:r>
      <w:r w:rsidRPr="00DC5A4C">
        <w:t xml:space="preserve"> в муниципальных образовательных организациях муниципального образования «Городской округ «Город Глазов» Удмуртской Республики», реализующих образовательную программу дошкольного образования.</w:t>
      </w:r>
    </w:p>
    <w:p w:rsidR="000A1E3A" w:rsidRPr="00DC5A4C" w:rsidRDefault="000A1E3A" w:rsidP="00DC5A4C">
      <w:pPr>
        <w:pStyle w:val="a4"/>
        <w:autoSpaceDE w:val="0"/>
        <w:autoSpaceDN w:val="0"/>
        <w:adjustRightInd w:val="0"/>
        <w:ind w:left="0" w:firstLine="567"/>
        <w:jc w:val="both"/>
      </w:pPr>
      <w:proofErr w:type="gramStart"/>
      <w:r w:rsidRPr="00DC5A4C">
        <w:t xml:space="preserve">1.2.Освободить в 2024 году родителей (законных представителей) от платы, взимаемой с родителей (законных представителей) за присмотр и уход </w:t>
      </w:r>
      <w:r w:rsidRPr="00DC5A4C">
        <w:rPr>
          <w:bCs/>
        </w:rPr>
        <w:t xml:space="preserve">за детьми </w:t>
      </w:r>
      <w:r w:rsidRPr="00DC5A4C">
        <w:t xml:space="preserve"> в муниципальных образовательных организациях муниципального образования «Городской округ «Город Глазов» Удмуртской Республики», реализующих образовательную программу дошкольного образования, в случае гибели (смерти) одного из родителей (законных представителей),</w:t>
      </w:r>
      <w:r w:rsidR="00DC5A4C">
        <w:t xml:space="preserve"> </w:t>
      </w:r>
      <w:r w:rsidRPr="00DC5A4C">
        <w:t>указанных в пункте 1 настоящего решения»;</w:t>
      </w:r>
      <w:proofErr w:type="gramEnd"/>
    </w:p>
    <w:p w:rsidR="000A1E3A" w:rsidRPr="00DC5A4C" w:rsidRDefault="000A1E3A" w:rsidP="00DC5A4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DC5A4C">
        <w:t>в пункте 4 цифры «2023» заменить цифрами «2024».</w:t>
      </w:r>
    </w:p>
    <w:p w:rsidR="000A1E3A" w:rsidRPr="00DC5A4C" w:rsidRDefault="000A1E3A" w:rsidP="00DC5A4C">
      <w:pPr>
        <w:pStyle w:val="a4"/>
        <w:autoSpaceDE w:val="0"/>
        <w:autoSpaceDN w:val="0"/>
        <w:adjustRightInd w:val="0"/>
        <w:ind w:left="0" w:firstLine="567"/>
        <w:jc w:val="both"/>
      </w:pPr>
      <w:r w:rsidRPr="00DC5A4C">
        <w:t>2.</w:t>
      </w:r>
      <w:r w:rsidR="000A2C17">
        <w:t xml:space="preserve"> </w:t>
      </w:r>
      <w:r w:rsidRPr="00DC5A4C">
        <w:t>Настоящее решение вступает в силу после его официального опубликования, за исключением подпункта 4 пункта 1 настоящего решения, который вступает в силу с 1 января 2024 года.</w:t>
      </w:r>
    </w:p>
    <w:p w:rsidR="000A2C17" w:rsidRPr="00DC5A4C" w:rsidRDefault="000A2C17" w:rsidP="00DC5A4C">
      <w:pPr>
        <w:autoSpaceDE w:val="0"/>
        <w:autoSpaceDN w:val="0"/>
        <w:adjustRightInd w:val="0"/>
      </w:pPr>
      <w:r>
        <w:t xml:space="preserve"> </w:t>
      </w:r>
    </w:p>
    <w:p w:rsidR="00DC5A4C" w:rsidRDefault="00DC5A4C" w:rsidP="00DC5A4C">
      <w:pPr>
        <w:autoSpaceDE w:val="0"/>
        <w:autoSpaceDN w:val="0"/>
        <w:adjustRightInd w:val="0"/>
        <w:ind w:firstLine="567"/>
        <w:rPr>
          <w:b/>
        </w:rPr>
      </w:pPr>
    </w:p>
    <w:p w:rsidR="000A1E3A" w:rsidRPr="00DC5A4C" w:rsidRDefault="000A1E3A" w:rsidP="00DC5A4C">
      <w:pPr>
        <w:autoSpaceDE w:val="0"/>
        <w:autoSpaceDN w:val="0"/>
        <w:adjustRightInd w:val="0"/>
        <w:ind w:firstLine="567"/>
        <w:rPr>
          <w:b/>
        </w:rPr>
      </w:pPr>
      <w:r w:rsidRPr="00DC5A4C">
        <w:rPr>
          <w:b/>
        </w:rPr>
        <w:t xml:space="preserve">Глава города Глазова                                                       </w:t>
      </w:r>
      <w:r w:rsidR="00DC5A4C">
        <w:rPr>
          <w:b/>
        </w:rPr>
        <w:t xml:space="preserve">            </w:t>
      </w:r>
      <w:r w:rsidRPr="00DC5A4C">
        <w:rPr>
          <w:b/>
        </w:rPr>
        <w:t>С.Н.</w:t>
      </w:r>
      <w:r w:rsidR="00DC5A4C">
        <w:rPr>
          <w:b/>
        </w:rPr>
        <w:t xml:space="preserve"> </w:t>
      </w:r>
      <w:proofErr w:type="gramStart"/>
      <w:r w:rsidRPr="00DC5A4C">
        <w:rPr>
          <w:b/>
        </w:rPr>
        <w:t>Коновалов</w:t>
      </w:r>
      <w:proofErr w:type="gramEnd"/>
    </w:p>
    <w:p w:rsidR="000A1E3A" w:rsidRPr="00DC5A4C" w:rsidRDefault="000A1E3A" w:rsidP="00DC5A4C"/>
    <w:p w:rsidR="000A1E3A" w:rsidRDefault="000A1E3A" w:rsidP="00DC5A4C"/>
    <w:p w:rsidR="000A2C17" w:rsidRPr="00DC5A4C" w:rsidRDefault="000A2C17" w:rsidP="00DC5A4C"/>
    <w:p w:rsidR="00DC5A4C" w:rsidRDefault="000A1E3A" w:rsidP="00DC5A4C">
      <w:pPr>
        <w:pStyle w:val="2"/>
        <w:spacing w:line="240" w:lineRule="auto"/>
        <w:ind w:firstLine="567"/>
        <w:jc w:val="left"/>
        <w:rPr>
          <w:b/>
          <w:sz w:val="24"/>
          <w:szCs w:val="24"/>
        </w:rPr>
      </w:pPr>
      <w:r w:rsidRPr="00DC5A4C">
        <w:rPr>
          <w:b/>
          <w:sz w:val="24"/>
          <w:szCs w:val="24"/>
        </w:rPr>
        <w:t xml:space="preserve">Председатель </w:t>
      </w:r>
    </w:p>
    <w:p w:rsidR="000A1E3A" w:rsidRPr="00DC5A4C" w:rsidRDefault="000A1E3A" w:rsidP="00DC5A4C">
      <w:pPr>
        <w:pStyle w:val="2"/>
        <w:spacing w:line="240" w:lineRule="auto"/>
        <w:ind w:firstLine="567"/>
        <w:jc w:val="left"/>
        <w:rPr>
          <w:b/>
          <w:sz w:val="24"/>
          <w:szCs w:val="24"/>
        </w:rPr>
      </w:pPr>
      <w:r w:rsidRPr="00DC5A4C">
        <w:rPr>
          <w:b/>
          <w:sz w:val="24"/>
          <w:szCs w:val="24"/>
        </w:rPr>
        <w:t>Глазовской городской Думы</w:t>
      </w:r>
      <w:r w:rsidRPr="00DC5A4C">
        <w:rPr>
          <w:b/>
          <w:sz w:val="24"/>
          <w:szCs w:val="24"/>
        </w:rPr>
        <w:tab/>
      </w:r>
      <w:r w:rsidRPr="00DC5A4C">
        <w:rPr>
          <w:b/>
          <w:sz w:val="24"/>
          <w:szCs w:val="24"/>
        </w:rPr>
        <w:tab/>
        <w:t xml:space="preserve">   </w:t>
      </w:r>
      <w:r w:rsidRPr="00DC5A4C">
        <w:rPr>
          <w:b/>
          <w:sz w:val="24"/>
          <w:szCs w:val="24"/>
        </w:rPr>
        <w:tab/>
      </w:r>
      <w:r w:rsidR="00DC5A4C">
        <w:rPr>
          <w:b/>
          <w:sz w:val="24"/>
          <w:szCs w:val="24"/>
        </w:rPr>
        <w:t xml:space="preserve">                      </w:t>
      </w:r>
      <w:r w:rsidRPr="00DC5A4C">
        <w:rPr>
          <w:b/>
          <w:sz w:val="24"/>
          <w:szCs w:val="24"/>
        </w:rPr>
        <w:t>И.А.</w:t>
      </w:r>
      <w:r w:rsidR="00DC5A4C">
        <w:rPr>
          <w:b/>
          <w:sz w:val="24"/>
          <w:szCs w:val="24"/>
        </w:rPr>
        <w:t xml:space="preserve"> </w:t>
      </w:r>
      <w:r w:rsidRPr="00DC5A4C">
        <w:rPr>
          <w:b/>
          <w:sz w:val="24"/>
          <w:szCs w:val="24"/>
        </w:rPr>
        <w:t xml:space="preserve">Волков  </w:t>
      </w:r>
    </w:p>
    <w:p w:rsidR="000A1E3A" w:rsidRDefault="000A1E3A" w:rsidP="00DC5A4C">
      <w:pPr>
        <w:rPr>
          <w:b/>
        </w:rPr>
      </w:pPr>
    </w:p>
    <w:p w:rsidR="00DC5A4C" w:rsidRPr="00DC5A4C" w:rsidRDefault="00DC5A4C" w:rsidP="00DC5A4C">
      <w:pPr>
        <w:rPr>
          <w:b/>
        </w:rPr>
      </w:pPr>
    </w:p>
    <w:p w:rsidR="000A1E3A" w:rsidRPr="00DC5A4C" w:rsidRDefault="000A1E3A" w:rsidP="00DC5A4C">
      <w:pPr>
        <w:ind w:firstLine="567"/>
        <w:rPr>
          <w:b/>
        </w:rPr>
      </w:pPr>
      <w:r w:rsidRPr="00DC5A4C">
        <w:rPr>
          <w:b/>
        </w:rPr>
        <w:t>город Глазов</w:t>
      </w:r>
    </w:p>
    <w:p w:rsidR="00DC5A4C" w:rsidRDefault="00DC5A4C" w:rsidP="00DC5A4C">
      <w:pPr>
        <w:ind w:firstLine="567"/>
      </w:pPr>
      <w:r>
        <w:rPr>
          <w:b/>
        </w:rPr>
        <w:t xml:space="preserve">«___» декабря </w:t>
      </w:r>
      <w:r w:rsidR="000A1E3A" w:rsidRPr="00DC5A4C">
        <w:rPr>
          <w:b/>
        </w:rPr>
        <w:t>2023 год</w:t>
      </w:r>
      <w:r w:rsidR="000A1E3A" w:rsidRPr="00DC5A4C">
        <w:t xml:space="preserve">   </w:t>
      </w:r>
    </w:p>
    <w:p w:rsidR="00DC5A4C" w:rsidRDefault="00DC5A4C" w:rsidP="00DC5A4C">
      <w:pPr>
        <w:ind w:firstLine="567"/>
      </w:pPr>
    </w:p>
    <w:sectPr w:rsidR="00DC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7AE2"/>
    <w:multiLevelType w:val="hybridMultilevel"/>
    <w:tmpl w:val="17D23ECC"/>
    <w:lvl w:ilvl="0" w:tplc="2A88FACC">
      <w:start w:val="4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5B1CA9"/>
    <w:multiLevelType w:val="hybridMultilevel"/>
    <w:tmpl w:val="DB6A1B58"/>
    <w:lvl w:ilvl="0" w:tplc="0BA068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5A7D04"/>
    <w:multiLevelType w:val="hybridMultilevel"/>
    <w:tmpl w:val="33FEEC98"/>
    <w:lvl w:ilvl="0" w:tplc="03D67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3A"/>
    <w:rsid w:val="000A1E3A"/>
    <w:rsid w:val="000A2C17"/>
    <w:rsid w:val="001E3A01"/>
    <w:rsid w:val="005A47C5"/>
    <w:rsid w:val="005A6F82"/>
    <w:rsid w:val="00DC5A4C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1E3A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A1E3A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A1E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A1E3A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paragraph" w:styleId="a3">
    <w:name w:val="caption"/>
    <w:basedOn w:val="a"/>
    <w:next w:val="a"/>
    <w:semiHidden/>
    <w:unhideWhenUsed/>
    <w:qFormat/>
    <w:rsid w:val="000A1E3A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0A1E3A"/>
    <w:pPr>
      <w:ind w:left="720"/>
      <w:contextualSpacing/>
    </w:pPr>
  </w:style>
  <w:style w:type="paragraph" w:customStyle="1" w:styleId="-">
    <w:name w:val="Номер - дата"/>
    <w:next w:val="a3"/>
    <w:rsid w:val="000A1E3A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A1E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1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E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1E3A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A1E3A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A1E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A1E3A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paragraph" w:styleId="a3">
    <w:name w:val="caption"/>
    <w:basedOn w:val="a"/>
    <w:next w:val="a"/>
    <w:semiHidden/>
    <w:unhideWhenUsed/>
    <w:qFormat/>
    <w:rsid w:val="000A1E3A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0A1E3A"/>
    <w:pPr>
      <w:ind w:left="720"/>
      <w:contextualSpacing/>
    </w:pPr>
  </w:style>
  <w:style w:type="paragraph" w:customStyle="1" w:styleId="-">
    <w:name w:val="Номер - дата"/>
    <w:next w:val="a3"/>
    <w:rsid w:val="000A1E3A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A1E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1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ED5A94F04218947C75A9B8091ECA4CAE6006DD87E87AF28AFE44396A00C3F773EB37FECF2F83E38CECC247AF120CDC75C741786D051643FAF65FAKFH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4BED5A94F04218947C7449696FDB2ACCDED5B68DA7F89FD74F9E214C9F00A6A257EED26AEBFEB3F31D0C9227AKFH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D2F4CBF1FE4E2BABDFBA4E386F2FA500AA633DA77C5F9AC2F0BA2C458E5CE69BD409836C8527D35F4CCE1F3E8192C091DC996EFD4EF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D2F4CBF1FE4E2BABDFBA4E386F2FA500AA6730AD775F9AC2F0BA2C458E5CE69BD409846D832C860703CF4378DC81C29BDC9B6CE1E7694648F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5</cp:revision>
  <cp:lastPrinted>2023-12-20T11:23:00Z</cp:lastPrinted>
  <dcterms:created xsi:type="dcterms:W3CDTF">2023-12-14T12:32:00Z</dcterms:created>
  <dcterms:modified xsi:type="dcterms:W3CDTF">2023-12-20T11:24:00Z</dcterms:modified>
</cp:coreProperties>
</file>