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2"/>
        <w:tblOverlap w:val="never"/>
        <w:tblW w:w="10315" w:type="dxa"/>
        <w:tblLayout w:type="fixed"/>
        <w:tblLook w:val="0000" w:firstRow="0" w:lastRow="0" w:firstColumn="0" w:lastColumn="0" w:noHBand="0" w:noVBand="0"/>
      </w:tblPr>
      <w:tblGrid>
        <w:gridCol w:w="4820"/>
        <w:gridCol w:w="1384"/>
        <w:gridCol w:w="4111"/>
      </w:tblGrid>
      <w:tr w:rsidR="00275020" w:rsidTr="00A1503D">
        <w:tc>
          <w:tcPr>
            <w:tcW w:w="4820" w:type="dxa"/>
            <w:vAlign w:val="center"/>
          </w:tcPr>
          <w:p w:rsidR="00275020" w:rsidRDefault="00275020" w:rsidP="00A1503D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Городская Дума муниципального образования «Город Глазов» </w:t>
            </w:r>
          </w:p>
          <w:p w:rsidR="00275020" w:rsidRDefault="00275020" w:rsidP="00A1503D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>(Глазовская городская Дума)</w:t>
            </w:r>
          </w:p>
        </w:tc>
        <w:tc>
          <w:tcPr>
            <w:tcW w:w="1384" w:type="dxa"/>
            <w:vAlign w:val="center"/>
          </w:tcPr>
          <w:p w:rsidR="00275020" w:rsidRDefault="00275020" w:rsidP="00A1503D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58102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275020" w:rsidRDefault="00275020" w:rsidP="00A1503D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>«Глаз кар» муниципал кылдытэтлэн</w:t>
            </w:r>
          </w:p>
          <w:p w:rsidR="00275020" w:rsidRDefault="00275020" w:rsidP="00A1503D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 кар Думаез </w:t>
            </w:r>
          </w:p>
          <w:p w:rsidR="00275020" w:rsidRDefault="00275020" w:rsidP="00A1503D">
            <w:pPr>
              <w:ind w:firstLine="33"/>
              <w:jc w:val="center"/>
            </w:pPr>
            <w:r>
              <w:rPr>
                <w:bCs/>
                <w:sz w:val="22"/>
              </w:rPr>
              <w:t>(Глаз кар Дума)</w:t>
            </w:r>
          </w:p>
        </w:tc>
      </w:tr>
    </w:tbl>
    <w:p w:rsidR="004B238C" w:rsidRDefault="004B238C" w:rsidP="00DE0F5D">
      <w:pPr>
        <w:pStyle w:val="3"/>
        <w:spacing w:before="0"/>
        <w:rPr>
          <w:bCs/>
          <w:noProof w:val="0"/>
          <w:sz w:val="28"/>
        </w:rPr>
      </w:pPr>
    </w:p>
    <w:p w:rsidR="00275020" w:rsidRDefault="00275020" w:rsidP="00DE0F5D">
      <w:pPr>
        <w:pStyle w:val="3"/>
        <w:spacing w:before="0"/>
        <w:rPr>
          <w:bCs/>
          <w:noProof w:val="0"/>
          <w:sz w:val="28"/>
        </w:rPr>
      </w:pPr>
      <w:r>
        <w:rPr>
          <w:bCs/>
          <w:noProof w:val="0"/>
          <w:sz w:val="28"/>
        </w:rPr>
        <w:t>РЕШЕНИЕ</w:t>
      </w:r>
      <w:r>
        <w:rPr>
          <w:bCs/>
          <w:noProof w:val="0"/>
          <w:sz w:val="28"/>
        </w:rPr>
        <w:br/>
        <w:t>Глазовской городской Думы</w:t>
      </w:r>
      <w:r>
        <w:rPr>
          <w:bCs/>
          <w:noProof w:val="0"/>
          <w:sz w:val="28"/>
        </w:rPr>
        <w:br/>
      </w:r>
      <w:r w:rsidR="005E2CDE">
        <w:rPr>
          <w:bCs/>
          <w:noProof w:val="0"/>
          <w:szCs w:val="24"/>
        </w:rPr>
        <w:t>шестого созыва</w:t>
      </w:r>
    </w:p>
    <w:p w:rsidR="00275020" w:rsidRDefault="00275020" w:rsidP="00275020">
      <w:pPr>
        <w:pStyle w:val="-"/>
        <w:tabs>
          <w:tab w:val="clear" w:pos="9923"/>
          <w:tab w:val="right" w:pos="9356"/>
        </w:tabs>
      </w:pPr>
      <w:r>
        <w:t>№</w:t>
      </w:r>
      <w:r w:rsidR="003257BE">
        <w:t xml:space="preserve"> 609</w:t>
      </w:r>
      <w:r>
        <w:tab/>
      </w:r>
      <w:r w:rsidR="003257BE">
        <w:t>23</w:t>
      </w:r>
      <w:r w:rsidR="00F30489">
        <w:t xml:space="preserve"> </w:t>
      </w:r>
      <w:r w:rsidR="006C331B">
        <w:t>июня</w:t>
      </w:r>
      <w:r>
        <w:t xml:space="preserve"> 20</w:t>
      </w:r>
      <w:r w:rsidR="00CD566A">
        <w:t>20</w:t>
      </w:r>
      <w:r>
        <w:t xml:space="preserve"> года</w:t>
      </w:r>
    </w:p>
    <w:p w:rsidR="00275020" w:rsidRPr="009E5758" w:rsidRDefault="005000F9" w:rsidP="008963FF">
      <w:pPr>
        <w:pStyle w:val="a3"/>
        <w:jc w:val="both"/>
        <w:rPr>
          <w:noProof w:val="0"/>
          <w:sz w:val="22"/>
          <w:szCs w:val="22"/>
        </w:rPr>
      </w:pPr>
      <w:r>
        <w:t>О</w:t>
      </w:r>
      <w:r w:rsidR="008963FF" w:rsidRPr="008963FF">
        <w:t xml:space="preserve"> </w:t>
      </w:r>
      <w:r w:rsidR="008963FF" w:rsidRPr="008963FF">
        <w:rPr>
          <w:bCs/>
        </w:rPr>
        <w:t>внесении изменени</w:t>
      </w:r>
      <w:r w:rsidR="006C331B">
        <w:rPr>
          <w:bCs/>
        </w:rPr>
        <w:t>я</w:t>
      </w:r>
      <w:r w:rsidR="008963FF" w:rsidRPr="008963FF">
        <w:rPr>
          <w:bCs/>
        </w:rPr>
        <w:t xml:space="preserve"> в решение Глазовской городской Думы от 18.04.2018 № 353</w:t>
      </w:r>
      <w:r w:rsidR="008963FF">
        <w:rPr>
          <w:bCs/>
        </w:rPr>
        <w:t xml:space="preserve"> </w:t>
      </w:r>
      <w:r w:rsidR="008963FF" w:rsidRPr="008963FF">
        <w:rPr>
          <w:bCs/>
        </w:rPr>
        <w:t>«О создании комиссии по делам несовершеннолетних и защите их прав при Администрации города Глазова»</w:t>
      </w:r>
      <w:r w:rsidR="008963FF">
        <w:rPr>
          <w:bCs/>
        </w:rPr>
        <w:t xml:space="preserve"> </w:t>
      </w:r>
      <w:r w:rsidR="008963FF" w:rsidRPr="008963FF">
        <w:rPr>
          <w:bCs/>
        </w:rPr>
        <w:t>(в ред. от 27.11.2019 № 530,</w:t>
      </w:r>
      <w:r w:rsidR="008963FF">
        <w:rPr>
          <w:bCs/>
        </w:rPr>
        <w:t xml:space="preserve"> </w:t>
      </w:r>
      <w:r w:rsidR="008963FF" w:rsidRPr="008963FF">
        <w:rPr>
          <w:bCs/>
          <w:noProof w:val="0"/>
        </w:rPr>
        <w:t>от 29.01.2020 № 548</w:t>
      </w:r>
      <w:r w:rsidR="006C331B">
        <w:rPr>
          <w:bCs/>
          <w:noProof w:val="0"/>
        </w:rPr>
        <w:t xml:space="preserve">, от 28.02.2020 № 555, </w:t>
      </w:r>
      <w:r w:rsidR="006C331B" w:rsidRPr="006C331B">
        <w:rPr>
          <w:bCs/>
          <w:noProof w:val="0"/>
        </w:rPr>
        <w:t>от 28.05.2020 № 593</w:t>
      </w:r>
      <w:r w:rsidR="008963FF" w:rsidRPr="008963FF">
        <w:rPr>
          <w:bCs/>
          <w:noProof w:val="0"/>
        </w:rPr>
        <w:t>)</w:t>
      </w:r>
      <w:r w:rsidR="00275020">
        <w:rPr>
          <w:noProof w:val="0"/>
        </w:rPr>
        <w:t xml:space="preserve"> </w:t>
      </w:r>
    </w:p>
    <w:p w:rsidR="008963FF" w:rsidRPr="00800885" w:rsidRDefault="00274437" w:rsidP="005224BC">
      <w:pPr>
        <w:pStyle w:val="a4"/>
        <w:spacing w:before="0"/>
        <w:ind w:left="0" w:firstLine="709"/>
        <w:jc w:val="both"/>
        <w:rPr>
          <w:b w:val="0"/>
          <w:szCs w:val="24"/>
        </w:rPr>
      </w:pPr>
      <w:r>
        <w:rPr>
          <w:b w:val="0"/>
          <w:szCs w:val="24"/>
        </w:rPr>
        <w:t>В соответствии с</w:t>
      </w:r>
      <w:r w:rsidR="008963FF" w:rsidRPr="00800885">
        <w:rPr>
          <w:b w:val="0"/>
          <w:szCs w:val="24"/>
        </w:rPr>
        <w:t xml:space="preserve"> Постановлением Правительства Удмуртской Республики от 11</w:t>
      </w:r>
      <w:r w:rsidR="004B238C">
        <w:rPr>
          <w:b w:val="0"/>
          <w:szCs w:val="24"/>
        </w:rPr>
        <w:t>.02.</w:t>
      </w:r>
      <w:r w:rsidR="008963FF" w:rsidRPr="00800885">
        <w:rPr>
          <w:b w:val="0"/>
          <w:szCs w:val="24"/>
        </w:rPr>
        <w:t xml:space="preserve">2008 № 21 «Об утверждении Положения о комиссиях по делам несовершеннолетних и защите их прав в Удмуртской Республике», </w:t>
      </w:r>
      <w:r>
        <w:rPr>
          <w:b w:val="0"/>
          <w:szCs w:val="24"/>
        </w:rPr>
        <w:t xml:space="preserve">руководствуясь </w:t>
      </w:r>
      <w:r w:rsidR="008963FF" w:rsidRPr="00800885">
        <w:rPr>
          <w:b w:val="0"/>
          <w:szCs w:val="24"/>
        </w:rPr>
        <w:t>Уставом муниципального образования «Город Глазов»</w:t>
      </w:r>
      <w:r w:rsidR="00C82DE7">
        <w:rPr>
          <w:b w:val="0"/>
          <w:szCs w:val="24"/>
        </w:rPr>
        <w:t>,</w:t>
      </w:r>
    </w:p>
    <w:p w:rsidR="00274437" w:rsidRDefault="008963FF" w:rsidP="00800885">
      <w:pPr>
        <w:pStyle w:val="a4"/>
        <w:ind w:firstLine="709"/>
        <w:jc w:val="center"/>
        <w:rPr>
          <w:bCs/>
          <w:szCs w:val="24"/>
        </w:rPr>
      </w:pPr>
      <w:r w:rsidRPr="00800885">
        <w:rPr>
          <w:bCs/>
          <w:szCs w:val="24"/>
        </w:rPr>
        <w:t>Глазовская городская Дума решает:</w:t>
      </w:r>
    </w:p>
    <w:p w:rsidR="004438F2" w:rsidRDefault="008963FF" w:rsidP="00274437">
      <w:pPr>
        <w:pStyle w:val="a4"/>
        <w:spacing w:before="0"/>
        <w:ind w:left="0" w:firstLine="709"/>
        <w:jc w:val="both"/>
        <w:rPr>
          <w:b w:val="0"/>
          <w:szCs w:val="24"/>
        </w:rPr>
      </w:pPr>
      <w:r w:rsidRPr="00800885">
        <w:rPr>
          <w:b w:val="0"/>
          <w:szCs w:val="24"/>
        </w:rPr>
        <w:t>1. Назначить членом комиссии по делам несовершеннолетних и защите их прав пр</w:t>
      </w:r>
      <w:r w:rsidR="00274437">
        <w:rPr>
          <w:b w:val="0"/>
          <w:szCs w:val="24"/>
        </w:rPr>
        <w:t xml:space="preserve">и Администрации города Глазова </w:t>
      </w:r>
      <w:r w:rsidR="006C331B">
        <w:rPr>
          <w:b w:val="0"/>
          <w:szCs w:val="24"/>
        </w:rPr>
        <w:t>Бекмансурова Дениса Басировича, начальника Штаба ГОО ДНД «Оперотряд» г. Глазова.</w:t>
      </w:r>
    </w:p>
    <w:p w:rsidR="008963FF" w:rsidRPr="00800885" w:rsidRDefault="004438F2" w:rsidP="00274437">
      <w:pPr>
        <w:pStyle w:val="a4"/>
        <w:spacing w:before="0"/>
        <w:ind w:left="0" w:firstLine="709"/>
        <w:jc w:val="both"/>
        <w:rPr>
          <w:b w:val="0"/>
          <w:szCs w:val="24"/>
        </w:rPr>
      </w:pPr>
      <w:r>
        <w:rPr>
          <w:b w:val="0"/>
          <w:szCs w:val="24"/>
        </w:rPr>
        <w:t>2.</w:t>
      </w:r>
      <w:r w:rsidR="00784D75">
        <w:rPr>
          <w:b w:val="0"/>
          <w:szCs w:val="24"/>
        </w:rPr>
        <w:t xml:space="preserve"> </w:t>
      </w:r>
      <w:r>
        <w:rPr>
          <w:b w:val="0"/>
          <w:szCs w:val="24"/>
        </w:rPr>
        <w:t>Прекратить досрочно полномочия члена комиссии по делам несовершеннолетних и защите их прав при Администрации города Глазова</w:t>
      </w:r>
      <w:r w:rsidR="006C331B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Караваевой Татьяны Александровны, </w:t>
      </w:r>
      <w:r w:rsidRPr="004438F2">
        <w:rPr>
          <w:b w:val="0"/>
          <w:szCs w:val="24"/>
        </w:rPr>
        <w:t>специалист</w:t>
      </w:r>
      <w:r>
        <w:rPr>
          <w:b w:val="0"/>
          <w:szCs w:val="24"/>
        </w:rPr>
        <w:t>а</w:t>
      </w:r>
      <w:r w:rsidRPr="004438F2">
        <w:rPr>
          <w:b w:val="0"/>
          <w:szCs w:val="24"/>
        </w:rPr>
        <w:t xml:space="preserve"> по социальной работе Казенного учреждения социального обслуживания Удмуртской Республики </w:t>
      </w:r>
      <w:r w:rsidR="00784D75">
        <w:rPr>
          <w:b w:val="0"/>
          <w:szCs w:val="24"/>
        </w:rPr>
        <w:t>«</w:t>
      </w:r>
      <w:r w:rsidRPr="004438F2">
        <w:rPr>
          <w:b w:val="0"/>
          <w:szCs w:val="24"/>
        </w:rPr>
        <w:t xml:space="preserve">Социально-реабилитационный центр для несовершеннолетних города Глазова </w:t>
      </w:r>
      <w:r w:rsidR="00784D75">
        <w:rPr>
          <w:b w:val="0"/>
          <w:szCs w:val="24"/>
        </w:rPr>
        <w:t>«</w:t>
      </w:r>
      <w:r w:rsidRPr="004438F2">
        <w:rPr>
          <w:b w:val="0"/>
          <w:szCs w:val="24"/>
        </w:rPr>
        <w:t>Семья</w:t>
      </w:r>
      <w:r w:rsidR="00784D75">
        <w:rPr>
          <w:b w:val="0"/>
          <w:szCs w:val="24"/>
        </w:rPr>
        <w:t>».</w:t>
      </w:r>
      <w:r w:rsidR="008963FF" w:rsidRPr="00800885">
        <w:rPr>
          <w:b w:val="0"/>
          <w:szCs w:val="24"/>
        </w:rPr>
        <w:t xml:space="preserve"> </w:t>
      </w:r>
    </w:p>
    <w:p w:rsidR="008963FF" w:rsidRPr="00800885" w:rsidRDefault="004438F2" w:rsidP="00274437">
      <w:pPr>
        <w:pStyle w:val="a4"/>
        <w:spacing w:before="0"/>
        <w:ind w:left="0" w:firstLine="709"/>
        <w:jc w:val="both"/>
        <w:rPr>
          <w:b w:val="0"/>
          <w:bCs/>
          <w:szCs w:val="24"/>
        </w:rPr>
      </w:pPr>
      <w:r>
        <w:rPr>
          <w:b w:val="0"/>
          <w:szCs w:val="24"/>
        </w:rPr>
        <w:t>3</w:t>
      </w:r>
      <w:r w:rsidR="008963FF" w:rsidRPr="00800885">
        <w:rPr>
          <w:b w:val="0"/>
          <w:szCs w:val="24"/>
        </w:rPr>
        <w:t xml:space="preserve">. Внести в </w:t>
      </w:r>
      <w:r w:rsidR="004B238C">
        <w:rPr>
          <w:b w:val="0"/>
          <w:szCs w:val="24"/>
        </w:rPr>
        <w:t>р</w:t>
      </w:r>
      <w:r w:rsidR="008963FF" w:rsidRPr="00800885">
        <w:rPr>
          <w:b w:val="0"/>
          <w:szCs w:val="24"/>
        </w:rPr>
        <w:t>ешение Глазовской городской Думы от 18.04.2018 № 353 «О создании комиссии по делам несовершеннолетних и защите их прав при Администрации города Глазова»</w:t>
      </w:r>
      <w:r w:rsidR="008963FF" w:rsidRPr="00800885">
        <w:rPr>
          <w:b w:val="0"/>
          <w:bCs/>
          <w:szCs w:val="24"/>
        </w:rPr>
        <w:t xml:space="preserve"> (в ред. от 27.11.2019 № 530, от 29.01.2020 № 548</w:t>
      </w:r>
      <w:r w:rsidR="006C331B">
        <w:rPr>
          <w:b w:val="0"/>
          <w:bCs/>
          <w:szCs w:val="24"/>
        </w:rPr>
        <w:t xml:space="preserve">, </w:t>
      </w:r>
      <w:r w:rsidR="006C331B" w:rsidRPr="006C331B">
        <w:rPr>
          <w:b w:val="0"/>
          <w:bCs/>
          <w:szCs w:val="24"/>
        </w:rPr>
        <w:t>от 28.02.2020 № 555</w:t>
      </w:r>
      <w:r w:rsidR="006C331B">
        <w:rPr>
          <w:b w:val="0"/>
          <w:bCs/>
          <w:szCs w:val="24"/>
        </w:rPr>
        <w:t xml:space="preserve">, </w:t>
      </w:r>
      <w:r w:rsidR="006C331B" w:rsidRPr="006C331B">
        <w:rPr>
          <w:b w:val="0"/>
          <w:bCs/>
          <w:szCs w:val="24"/>
        </w:rPr>
        <w:t>от 28.05.2020 № 593</w:t>
      </w:r>
      <w:r w:rsidR="008963FF" w:rsidRPr="00800885">
        <w:rPr>
          <w:b w:val="0"/>
          <w:bCs/>
          <w:szCs w:val="24"/>
        </w:rPr>
        <w:t>) следующ</w:t>
      </w:r>
      <w:r w:rsidR="006C331B">
        <w:rPr>
          <w:b w:val="0"/>
          <w:bCs/>
          <w:szCs w:val="24"/>
        </w:rPr>
        <w:t>е</w:t>
      </w:r>
      <w:r w:rsidR="008963FF" w:rsidRPr="00800885">
        <w:rPr>
          <w:b w:val="0"/>
          <w:bCs/>
          <w:szCs w:val="24"/>
        </w:rPr>
        <w:t>е изменени</w:t>
      </w:r>
      <w:r w:rsidR="006C331B">
        <w:rPr>
          <w:b w:val="0"/>
          <w:bCs/>
          <w:szCs w:val="24"/>
        </w:rPr>
        <w:t>е</w:t>
      </w:r>
      <w:r w:rsidR="008963FF" w:rsidRPr="00800885">
        <w:rPr>
          <w:b w:val="0"/>
          <w:bCs/>
          <w:szCs w:val="24"/>
        </w:rPr>
        <w:t>:</w:t>
      </w:r>
    </w:p>
    <w:p w:rsidR="008963FF" w:rsidRPr="00800885" w:rsidRDefault="004438F2" w:rsidP="00274437">
      <w:pPr>
        <w:pStyle w:val="a4"/>
        <w:tabs>
          <w:tab w:val="clear" w:pos="6804"/>
          <w:tab w:val="left" w:pos="993"/>
        </w:tabs>
        <w:spacing w:before="0"/>
        <w:ind w:left="0" w:firstLine="709"/>
        <w:jc w:val="both"/>
        <w:rPr>
          <w:b w:val="0"/>
          <w:szCs w:val="24"/>
        </w:rPr>
      </w:pPr>
      <w:r>
        <w:rPr>
          <w:b w:val="0"/>
          <w:szCs w:val="24"/>
        </w:rPr>
        <w:t xml:space="preserve">1) </w:t>
      </w:r>
      <w:r w:rsidR="008963FF" w:rsidRPr="00800885">
        <w:rPr>
          <w:b w:val="0"/>
          <w:szCs w:val="24"/>
        </w:rPr>
        <w:t>дополнить подпунктом 1</w:t>
      </w:r>
      <w:r w:rsidR="009A498A">
        <w:rPr>
          <w:b w:val="0"/>
          <w:szCs w:val="24"/>
        </w:rPr>
        <w:t>6</w:t>
      </w:r>
      <w:r w:rsidR="008963FF" w:rsidRPr="00800885">
        <w:rPr>
          <w:b w:val="0"/>
          <w:szCs w:val="24"/>
        </w:rPr>
        <w:t xml:space="preserve"> следующего содержания:</w:t>
      </w:r>
    </w:p>
    <w:p w:rsidR="008963FF" w:rsidRDefault="008963FF" w:rsidP="00274437">
      <w:pPr>
        <w:pStyle w:val="a4"/>
        <w:spacing w:before="0"/>
        <w:ind w:left="0" w:firstLine="709"/>
        <w:jc w:val="both"/>
        <w:rPr>
          <w:b w:val="0"/>
          <w:szCs w:val="24"/>
        </w:rPr>
      </w:pPr>
      <w:r w:rsidRPr="00800885">
        <w:rPr>
          <w:b w:val="0"/>
          <w:szCs w:val="24"/>
        </w:rPr>
        <w:t>«1</w:t>
      </w:r>
      <w:r w:rsidR="009A498A">
        <w:rPr>
          <w:b w:val="0"/>
          <w:szCs w:val="24"/>
        </w:rPr>
        <w:t>6</w:t>
      </w:r>
      <w:r w:rsidRPr="00800885">
        <w:rPr>
          <w:b w:val="0"/>
          <w:szCs w:val="24"/>
        </w:rPr>
        <w:t xml:space="preserve">) </w:t>
      </w:r>
      <w:r w:rsidR="009A498A" w:rsidRPr="009A498A">
        <w:rPr>
          <w:b w:val="0"/>
          <w:szCs w:val="24"/>
        </w:rPr>
        <w:t>Бекмансуров Денис Басирович</w:t>
      </w:r>
      <w:r w:rsidR="009A498A">
        <w:rPr>
          <w:b w:val="0"/>
          <w:szCs w:val="24"/>
        </w:rPr>
        <w:t xml:space="preserve"> - </w:t>
      </w:r>
      <w:r w:rsidR="009A498A" w:rsidRPr="009A498A">
        <w:rPr>
          <w:b w:val="0"/>
          <w:szCs w:val="24"/>
        </w:rPr>
        <w:t xml:space="preserve"> начальник Штаба ГОО ДНД «Оперотряд» г. Глазова</w:t>
      </w:r>
      <w:r w:rsidR="004438F2">
        <w:rPr>
          <w:b w:val="0"/>
          <w:szCs w:val="24"/>
        </w:rPr>
        <w:t>»;</w:t>
      </w:r>
    </w:p>
    <w:p w:rsidR="00FE729C" w:rsidRDefault="004438F2" w:rsidP="00274437">
      <w:pPr>
        <w:pStyle w:val="a4"/>
        <w:spacing w:before="0"/>
        <w:ind w:left="0" w:firstLine="709"/>
        <w:jc w:val="both"/>
        <w:rPr>
          <w:b w:val="0"/>
          <w:szCs w:val="24"/>
        </w:rPr>
      </w:pPr>
      <w:r>
        <w:rPr>
          <w:b w:val="0"/>
          <w:szCs w:val="24"/>
        </w:rPr>
        <w:t>2) подпункт 4 пункта 1 исключить</w:t>
      </w:r>
      <w:r w:rsidR="008A1E1C">
        <w:rPr>
          <w:b w:val="0"/>
          <w:szCs w:val="24"/>
        </w:rPr>
        <w:t>;</w:t>
      </w:r>
    </w:p>
    <w:p w:rsidR="0014212E" w:rsidRDefault="0014212E" w:rsidP="00274437">
      <w:pPr>
        <w:pStyle w:val="a4"/>
        <w:spacing w:before="0"/>
        <w:ind w:left="0" w:firstLine="709"/>
        <w:jc w:val="both"/>
        <w:rPr>
          <w:b w:val="0"/>
          <w:szCs w:val="24"/>
        </w:rPr>
      </w:pPr>
      <w:r w:rsidRPr="0014212E">
        <w:rPr>
          <w:b w:val="0"/>
          <w:szCs w:val="24"/>
        </w:rPr>
        <w:t>3) в подпункте 5 пункта 1 слова «ГКУ УР «Центр занятости населения города Глазова» заменить словами «Филиал Республиканского ЦЗН «ЦЗН города Глазова и Глазовского района».</w:t>
      </w:r>
    </w:p>
    <w:p w:rsidR="008E1083" w:rsidRDefault="004438F2" w:rsidP="00274437">
      <w:pPr>
        <w:pStyle w:val="a4"/>
        <w:spacing w:before="0"/>
        <w:ind w:left="0" w:firstLine="709"/>
        <w:jc w:val="both"/>
        <w:rPr>
          <w:noProof w:val="0"/>
          <w:szCs w:val="24"/>
        </w:rPr>
      </w:pPr>
      <w:r>
        <w:rPr>
          <w:b w:val="0"/>
          <w:noProof w:val="0"/>
          <w:szCs w:val="24"/>
        </w:rPr>
        <w:t>4</w:t>
      </w:r>
      <w:r w:rsidR="008963FF" w:rsidRPr="008963FF">
        <w:rPr>
          <w:b w:val="0"/>
          <w:noProof w:val="0"/>
          <w:szCs w:val="24"/>
        </w:rPr>
        <w:t>. Настоящее решение подлежит официальному опубликованию.</w:t>
      </w:r>
    </w:p>
    <w:p w:rsidR="00275020" w:rsidRDefault="00275020" w:rsidP="00275020">
      <w:pPr>
        <w:pStyle w:val="a4"/>
        <w:spacing w:before="0"/>
        <w:ind w:firstLine="567"/>
        <w:rPr>
          <w:noProof w:val="0"/>
          <w:szCs w:val="24"/>
        </w:rPr>
      </w:pPr>
    </w:p>
    <w:p w:rsidR="00ED10E7" w:rsidRDefault="00ED10E7" w:rsidP="00354ABA">
      <w:pPr>
        <w:pStyle w:val="a4"/>
        <w:spacing w:before="0"/>
        <w:ind w:left="0" w:firstLine="709"/>
        <w:rPr>
          <w:noProof w:val="0"/>
          <w:szCs w:val="24"/>
        </w:rPr>
      </w:pPr>
      <w:r>
        <w:rPr>
          <w:noProof w:val="0"/>
          <w:szCs w:val="24"/>
        </w:rPr>
        <w:t>Председатель</w:t>
      </w:r>
    </w:p>
    <w:p w:rsidR="00275020" w:rsidRPr="002D3DA4" w:rsidRDefault="00ED10E7" w:rsidP="00354ABA">
      <w:pPr>
        <w:pStyle w:val="a4"/>
        <w:spacing w:before="0"/>
        <w:ind w:left="0" w:firstLine="709"/>
        <w:rPr>
          <w:noProof w:val="0"/>
          <w:szCs w:val="24"/>
        </w:rPr>
      </w:pPr>
      <w:r>
        <w:rPr>
          <w:noProof w:val="0"/>
          <w:szCs w:val="24"/>
        </w:rPr>
        <w:t>Глазовской городской Думы</w:t>
      </w:r>
      <w:r w:rsidR="00275020" w:rsidRPr="002D3DA4">
        <w:rPr>
          <w:noProof w:val="0"/>
          <w:szCs w:val="24"/>
        </w:rPr>
        <w:tab/>
      </w:r>
      <w:r w:rsidR="00275020" w:rsidRPr="002D3DA4">
        <w:rPr>
          <w:noProof w:val="0"/>
          <w:szCs w:val="24"/>
        </w:rPr>
        <w:tab/>
      </w:r>
      <w:r w:rsidR="00354ABA">
        <w:rPr>
          <w:noProof w:val="0"/>
          <w:szCs w:val="24"/>
        </w:rPr>
        <w:tab/>
      </w:r>
      <w:r>
        <w:rPr>
          <w:noProof w:val="0"/>
          <w:szCs w:val="24"/>
        </w:rPr>
        <w:t>И.А. Волков</w:t>
      </w:r>
    </w:p>
    <w:p w:rsidR="00586D58" w:rsidRDefault="00586D58" w:rsidP="00354ABA">
      <w:pPr>
        <w:pStyle w:val="a4"/>
        <w:spacing w:before="0"/>
        <w:ind w:left="0" w:firstLine="709"/>
        <w:rPr>
          <w:noProof w:val="0"/>
          <w:szCs w:val="24"/>
        </w:rPr>
      </w:pPr>
    </w:p>
    <w:p w:rsidR="00275020" w:rsidRPr="002D3DA4" w:rsidRDefault="00275020" w:rsidP="00354ABA">
      <w:pPr>
        <w:pStyle w:val="a4"/>
        <w:spacing w:before="0"/>
        <w:ind w:left="0" w:firstLine="709"/>
        <w:rPr>
          <w:noProof w:val="0"/>
          <w:szCs w:val="24"/>
        </w:rPr>
      </w:pPr>
      <w:r w:rsidRPr="002D3DA4">
        <w:rPr>
          <w:noProof w:val="0"/>
          <w:szCs w:val="24"/>
        </w:rPr>
        <w:t>город Глазов</w:t>
      </w:r>
    </w:p>
    <w:p w:rsidR="00F30489" w:rsidRPr="00F30489" w:rsidRDefault="00275020" w:rsidP="003257BE">
      <w:pPr>
        <w:pStyle w:val="a4"/>
        <w:spacing w:before="0"/>
        <w:ind w:left="0" w:firstLine="709"/>
        <w:rPr>
          <w:noProof w:val="0"/>
          <w:sz w:val="20"/>
        </w:rPr>
      </w:pPr>
      <w:r>
        <w:rPr>
          <w:noProof w:val="0"/>
          <w:szCs w:val="24"/>
        </w:rPr>
        <w:t>«</w:t>
      </w:r>
      <w:r w:rsidR="009443DA">
        <w:rPr>
          <w:noProof w:val="0"/>
          <w:szCs w:val="24"/>
        </w:rPr>
        <w:t>25</w:t>
      </w:r>
      <w:bookmarkStart w:id="0" w:name="_GoBack"/>
      <w:bookmarkEnd w:id="0"/>
      <w:r>
        <w:rPr>
          <w:noProof w:val="0"/>
          <w:szCs w:val="24"/>
        </w:rPr>
        <w:t xml:space="preserve">» </w:t>
      </w:r>
      <w:r w:rsidR="009A498A">
        <w:rPr>
          <w:noProof w:val="0"/>
          <w:szCs w:val="24"/>
        </w:rPr>
        <w:t>июня</w:t>
      </w:r>
      <w:r>
        <w:rPr>
          <w:noProof w:val="0"/>
          <w:szCs w:val="24"/>
        </w:rPr>
        <w:t xml:space="preserve"> </w:t>
      </w:r>
      <w:r w:rsidRPr="002D3DA4">
        <w:rPr>
          <w:noProof w:val="0"/>
          <w:szCs w:val="24"/>
        </w:rPr>
        <w:t>20</w:t>
      </w:r>
      <w:r w:rsidR="00CD566A">
        <w:rPr>
          <w:noProof w:val="0"/>
          <w:szCs w:val="24"/>
        </w:rPr>
        <w:t>20</w:t>
      </w:r>
      <w:r w:rsidRPr="002D3DA4">
        <w:rPr>
          <w:noProof w:val="0"/>
          <w:szCs w:val="24"/>
        </w:rPr>
        <w:t xml:space="preserve"> год</w:t>
      </w:r>
      <w:r>
        <w:rPr>
          <w:noProof w:val="0"/>
          <w:szCs w:val="24"/>
        </w:rPr>
        <w:t>а</w:t>
      </w:r>
    </w:p>
    <w:sectPr w:rsidR="00F30489" w:rsidRPr="00F30489" w:rsidSect="006F4532">
      <w:footerReference w:type="even" r:id="rId9"/>
      <w:footerReference w:type="default" r:id="rId10"/>
      <w:pgSz w:w="11906" w:h="16838"/>
      <w:pgMar w:top="568" w:right="849" w:bottom="56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3A0" w:rsidRDefault="005023A0" w:rsidP="00F70813">
      <w:r>
        <w:separator/>
      </w:r>
    </w:p>
  </w:endnote>
  <w:endnote w:type="continuationSeparator" w:id="0">
    <w:p w:rsidR="005023A0" w:rsidRDefault="005023A0" w:rsidP="00F7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FD" w:rsidRDefault="009C450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502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C2DFD" w:rsidRDefault="009443D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FD" w:rsidRDefault="009C450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502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84D75">
      <w:rPr>
        <w:rStyle w:val="a8"/>
        <w:noProof/>
      </w:rPr>
      <w:t>2</w:t>
    </w:r>
    <w:r>
      <w:rPr>
        <w:rStyle w:val="a8"/>
      </w:rPr>
      <w:fldChar w:fldCharType="end"/>
    </w:r>
  </w:p>
  <w:p w:rsidR="00BC2DFD" w:rsidRDefault="009443D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3A0" w:rsidRDefault="005023A0" w:rsidP="00F70813">
      <w:r>
        <w:separator/>
      </w:r>
    </w:p>
  </w:footnote>
  <w:footnote w:type="continuationSeparator" w:id="0">
    <w:p w:rsidR="005023A0" w:rsidRDefault="005023A0" w:rsidP="00F70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786"/>
    <w:multiLevelType w:val="hybridMultilevel"/>
    <w:tmpl w:val="96C44B3A"/>
    <w:lvl w:ilvl="0" w:tplc="C29A15EE">
      <w:start w:val="1"/>
      <w:numFmt w:val="decimal"/>
      <w:suff w:val="space"/>
      <w:lvlText w:val="%1)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20"/>
    <w:rsid w:val="00007FD5"/>
    <w:rsid w:val="000B7534"/>
    <w:rsid w:val="000C5399"/>
    <w:rsid w:val="00104C75"/>
    <w:rsid w:val="00132D67"/>
    <w:rsid w:val="0014212E"/>
    <w:rsid w:val="00142EB5"/>
    <w:rsid w:val="001979F4"/>
    <w:rsid w:val="00214317"/>
    <w:rsid w:val="00274437"/>
    <w:rsid w:val="00275020"/>
    <w:rsid w:val="00286FDA"/>
    <w:rsid w:val="00292572"/>
    <w:rsid w:val="00296F55"/>
    <w:rsid w:val="002B4EB5"/>
    <w:rsid w:val="003112EE"/>
    <w:rsid w:val="003257BE"/>
    <w:rsid w:val="00354ABA"/>
    <w:rsid w:val="003D27E8"/>
    <w:rsid w:val="00411A94"/>
    <w:rsid w:val="00430EAC"/>
    <w:rsid w:val="004438F2"/>
    <w:rsid w:val="00451CD9"/>
    <w:rsid w:val="004B238C"/>
    <w:rsid w:val="004B5F32"/>
    <w:rsid w:val="005000F9"/>
    <w:rsid w:val="005023A0"/>
    <w:rsid w:val="00514A0C"/>
    <w:rsid w:val="005224BC"/>
    <w:rsid w:val="00536B1F"/>
    <w:rsid w:val="00551E7A"/>
    <w:rsid w:val="00586D58"/>
    <w:rsid w:val="0059155F"/>
    <w:rsid w:val="005E2CDE"/>
    <w:rsid w:val="00695076"/>
    <w:rsid w:val="00695990"/>
    <w:rsid w:val="006C331B"/>
    <w:rsid w:val="006E1527"/>
    <w:rsid w:val="00735336"/>
    <w:rsid w:val="00784D75"/>
    <w:rsid w:val="007A50E0"/>
    <w:rsid w:val="007E2ABC"/>
    <w:rsid w:val="00800885"/>
    <w:rsid w:val="0081463F"/>
    <w:rsid w:val="00863386"/>
    <w:rsid w:val="008963FF"/>
    <w:rsid w:val="008A1E1C"/>
    <w:rsid w:val="008E1083"/>
    <w:rsid w:val="009443DA"/>
    <w:rsid w:val="009846C0"/>
    <w:rsid w:val="009A498A"/>
    <w:rsid w:val="009C450D"/>
    <w:rsid w:val="009D6F87"/>
    <w:rsid w:val="009F54A2"/>
    <w:rsid w:val="00A6252D"/>
    <w:rsid w:val="00A66BF3"/>
    <w:rsid w:val="00A83584"/>
    <w:rsid w:val="00AB2FAA"/>
    <w:rsid w:val="00AB420C"/>
    <w:rsid w:val="00B26319"/>
    <w:rsid w:val="00B64F4E"/>
    <w:rsid w:val="00B70257"/>
    <w:rsid w:val="00B77F3D"/>
    <w:rsid w:val="00C82DE7"/>
    <w:rsid w:val="00CD566A"/>
    <w:rsid w:val="00D20A3D"/>
    <w:rsid w:val="00D21F74"/>
    <w:rsid w:val="00D61354"/>
    <w:rsid w:val="00D95F02"/>
    <w:rsid w:val="00DA363A"/>
    <w:rsid w:val="00DE0F5D"/>
    <w:rsid w:val="00E0174C"/>
    <w:rsid w:val="00E37AC1"/>
    <w:rsid w:val="00E7574D"/>
    <w:rsid w:val="00E97768"/>
    <w:rsid w:val="00EB4BEF"/>
    <w:rsid w:val="00EC1B2F"/>
    <w:rsid w:val="00ED10E7"/>
    <w:rsid w:val="00F04176"/>
    <w:rsid w:val="00F10F96"/>
    <w:rsid w:val="00F30489"/>
    <w:rsid w:val="00F70813"/>
    <w:rsid w:val="00F94486"/>
    <w:rsid w:val="00FB2DDF"/>
    <w:rsid w:val="00FE57BD"/>
    <w:rsid w:val="00FE729C"/>
    <w:rsid w:val="00FF7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5020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5020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275020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275020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275020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27502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2750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275020"/>
  </w:style>
  <w:style w:type="character" w:styleId="a9">
    <w:name w:val="Hyperlink"/>
    <w:basedOn w:val="a0"/>
    <w:rsid w:val="00275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50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02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411A94"/>
  </w:style>
  <w:style w:type="character" w:customStyle="1" w:styleId="ad">
    <w:name w:val="Основной текст с отступом Знак"/>
    <w:basedOn w:val="a0"/>
    <w:link w:val="ac"/>
    <w:rsid w:val="00411A9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5020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5020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275020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275020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275020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27502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2750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275020"/>
  </w:style>
  <w:style w:type="character" w:styleId="a9">
    <w:name w:val="Hyperlink"/>
    <w:basedOn w:val="a0"/>
    <w:rsid w:val="00275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50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02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411A94"/>
  </w:style>
  <w:style w:type="character" w:customStyle="1" w:styleId="ad">
    <w:name w:val="Основной текст с отступом Знак"/>
    <w:basedOn w:val="a0"/>
    <w:link w:val="ac"/>
    <w:rsid w:val="00411A9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Муминова Д.А.</dc:creator>
  <cp:lastModifiedBy>Дума - Начальник отдела 01</cp:lastModifiedBy>
  <cp:revision>5</cp:revision>
  <cp:lastPrinted>2016-07-21T04:25:00Z</cp:lastPrinted>
  <dcterms:created xsi:type="dcterms:W3CDTF">2020-06-18T11:32:00Z</dcterms:created>
  <dcterms:modified xsi:type="dcterms:W3CDTF">2020-06-25T13:03:00Z</dcterms:modified>
</cp:coreProperties>
</file>