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9D2CED">
        <w:tc>
          <w:tcPr>
            <w:tcW w:w="4993" w:type="dxa"/>
            <w:hideMark/>
          </w:tcPr>
          <w:p w:rsidR="009D2CED" w:rsidRDefault="00583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9D2CED" w:rsidRDefault="00583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9D2CED" w:rsidRDefault="005834B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9D2CED" w:rsidRDefault="005834B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9D2CED" w:rsidRDefault="005834B0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</w:t>
            </w:r>
            <w:proofErr w:type="spell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кылдытэтлэн</w:t>
            </w:r>
            <w:proofErr w:type="spellEnd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кар </w:t>
            </w:r>
            <w:proofErr w:type="spell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Думаез</w:t>
            </w:r>
            <w:proofErr w:type="spellEnd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:rsidR="009D2CED" w:rsidRDefault="005834B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9D2CED" w:rsidRDefault="009D2CED">
            <w:pPr>
              <w:spacing w:after="0" w:line="240" w:lineRule="auto"/>
              <w:ind w:firstLine="34"/>
              <w:jc w:val="center"/>
            </w:pPr>
          </w:p>
        </w:tc>
      </w:tr>
    </w:tbl>
    <w:p w:rsidR="009D2CED" w:rsidRDefault="0036626E" w:rsidP="0036626E">
      <w:pPr>
        <w:tabs>
          <w:tab w:val="center" w:pos="4677"/>
          <w:tab w:val="left" w:pos="696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834B0">
        <w:rPr>
          <w:rFonts w:ascii="Times New Roman" w:hAnsi="Times New Roman"/>
          <w:b/>
          <w:sz w:val="28"/>
          <w:szCs w:val="28"/>
        </w:rPr>
        <w:t>РЕШЕНИЕ</w:t>
      </w:r>
    </w:p>
    <w:p w:rsidR="009D2CED" w:rsidRDefault="005834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9D2CED" w:rsidRDefault="005834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шестого созыва</w:t>
      </w:r>
    </w:p>
    <w:p w:rsidR="009D2CED" w:rsidRDefault="005834B0">
      <w:pPr>
        <w:pStyle w:val="-"/>
        <w:tabs>
          <w:tab w:val="clear" w:pos="9923"/>
          <w:tab w:val="right" w:pos="9356"/>
        </w:tabs>
        <w:rPr>
          <w:szCs w:val="24"/>
        </w:rPr>
      </w:pPr>
      <w:r>
        <w:rPr>
          <w:szCs w:val="24"/>
        </w:rPr>
        <w:t>№</w:t>
      </w:r>
      <w:r w:rsidR="00C262B2">
        <w:rPr>
          <w:szCs w:val="24"/>
        </w:rPr>
        <w:t xml:space="preserve"> 526</w:t>
      </w:r>
      <w:r>
        <w:rPr>
          <w:szCs w:val="24"/>
        </w:rPr>
        <w:tab/>
      </w:r>
      <w:r w:rsidR="00C262B2">
        <w:rPr>
          <w:szCs w:val="24"/>
        </w:rPr>
        <w:t xml:space="preserve">30 </w:t>
      </w:r>
      <w:r>
        <w:rPr>
          <w:szCs w:val="24"/>
        </w:rPr>
        <w:t>октября 2019 года</w:t>
      </w:r>
    </w:p>
    <w:p w:rsidR="009D2CED" w:rsidRPr="006E5FB4" w:rsidRDefault="006E5FB4">
      <w:pPr>
        <w:suppressAutoHyphens/>
        <w:snapToGrid w:val="0"/>
        <w:spacing w:after="0" w:line="240" w:lineRule="auto"/>
        <w:ind w:left="567" w:right="4678"/>
        <w:jc w:val="both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6E5FB4">
        <w:rPr>
          <w:rFonts w:ascii="Times New Roman" w:hAnsi="Times New Roman"/>
          <w:b/>
          <w:sz w:val="24"/>
          <w:szCs w:val="24"/>
        </w:rPr>
        <w:t>О согласовании проекта Указа Главы Удмуртской Республики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образованиях, образованных на территории Удмуртской Республики, на 2020 год</w:t>
      </w:r>
    </w:p>
    <w:p w:rsidR="009D2CED" w:rsidRDefault="009D2CED">
      <w:pPr>
        <w:suppressAutoHyphens/>
        <w:snapToGrid w:val="0"/>
        <w:spacing w:after="0" w:line="240" w:lineRule="auto"/>
        <w:ind w:left="567" w:right="4678"/>
        <w:jc w:val="both"/>
        <w:outlineLvl w:val="0"/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</w:pPr>
    </w:p>
    <w:p w:rsidR="00CE5034" w:rsidRPr="0056604B" w:rsidRDefault="00CE5034" w:rsidP="00CE50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Жилищным кодексом Российской Федерации,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«Город Глазов», </w:t>
      </w:r>
    </w:p>
    <w:p w:rsidR="00CE5034" w:rsidRPr="0056604B" w:rsidRDefault="00CE5034" w:rsidP="00CE50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5034" w:rsidRPr="0056604B" w:rsidRDefault="00CE5034" w:rsidP="00CE503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604B">
        <w:rPr>
          <w:rFonts w:ascii="Times New Roman" w:eastAsia="Times New Roman" w:hAnsi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CE5034" w:rsidRPr="0056604B" w:rsidRDefault="00CE5034" w:rsidP="00CE503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E5034" w:rsidRPr="0056604B" w:rsidRDefault="00CE5034" w:rsidP="00C262B2">
      <w:pPr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Согласовать проект Указа Главы Удмуртской Республики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образованиях, образованных на территории Удмуртской Республики, на 2020 год» в части утверждения значения предельного (максимального) индекса изменения размера вносимой гражданами платы за коммунальные услуги в </w:t>
      </w:r>
      <w:r w:rsidR="0056604B">
        <w:rPr>
          <w:rFonts w:ascii="Times New Roman" w:eastAsia="Times New Roman" w:hAnsi="Times New Roman"/>
          <w:sz w:val="24"/>
          <w:szCs w:val="24"/>
          <w:lang w:eastAsia="ru-RU"/>
        </w:rPr>
        <w:t>муниципальном образовании</w:t>
      </w:r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 xml:space="preserve"> «Город Глазов», образованном на территории Удмуртской Республики, 53 % с 1 июля по</w:t>
      </w:r>
      <w:proofErr w:type="gramEnd"/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 xml:space="preserve"> 31 декабря 2020 года. </w:t>
      </w:r>
    </w:p>
    <w:p w:rsidR="009D2CED" w:rsidRPr="0056604B" w:rsidRDefault="00CE5034" w:rsidP="00C262B2">
      <w:pPr>
        <w:pStyle w:val="a6"/>
        <w:numPr>
          <w:ilvl w:val="0"/>
          <w:numId w:val="3"/>
        </w:numPr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  <w:r w:rsidRPr="0056604B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подлежит официальному опубликованию и вступает в силу со дня его официального опубликования.</w:t>
      </w:r>
    </w:p>
    <w:p w:rsidR="009D2CED" w:rsidRPr="0056604B" w:rsidRDefault="009D2CED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9D2CED" w:rsidRPr="0056604B" w:rsidRDefault="005834B0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 w:rsidRPr="0056604B">
        <w:rPr>
          <w:noProof w:val="0"/>
          <w:szCs w:val="24"/>
        </w:rPr>
        <w:t>Глава города Глазова</w:t>
      </w:r>
      <w:r w:rsidRPr="0056604B">
        <w:rPr>
          <w:noProof w:val="0"/>
          <w:szCs w:val="24"/>
        </w:rPr>
        <w:tab/>
      </w:r>
      <w:r w:rsidRPr="0056604B">
        <w:rPr>
          <w:noProof w:val="0"/>
          <w:szCs w:val="24"/>
        </w:rPr>
        <w:tab/>
        <w:t>С.Н. Коновалов</w:t>
      </w:r>
    </w:p>
    <w:p w:rsidR="009D2CED" w:rsidRPr="0056604B" w:rsidRDefault="009D2CED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9D2CED" w:rsidRPr="0056604B" w:rsidRDefault="005834B0" w:rsidP="00CE5034">
      <w:pPr>
        <w:pStyle w:val="a4"/>
        <w:spacing w:before="0"/>
        <w:ind w:left="-57" w:firstLine="57"/>
        <w:rPr>
          <w:noProof w:val="0"/>
          <w:szCs w:val="24"/>
        </w:rPr>
      </w:pPr>
      <w:r w:rsidRPr="0056604B">
        <w:rPr>
          <w:noProof w:val="0"/>
          <w:szCs w:val="24"/>
        </w:rPr>
        <w:t xml:space="preserve">Председатель </w:t>
      </w:r>
    </w:p>
    <w:p w:rsidR="009D2CED" w:rsidRPr="0056604B" w:rsidRDefault="005834B0" w:rsidP="00CE5034">
      <w:pPr>
        <w:pStyle w:val="a4"/>
        <w:spacing w:before="0"/>
        <w:ind w:left="-57" w:firstLine="57"/>
        <w:rPr>
          <w:noProof w:val="0"/>
          <w:szCs w:val="24"/>
        </w:rPr>
      </w:pPr>
      <w:r w:rsidRPr="0056604B">
        <w:rPr>
          <w:noProof w:val="0"/>
          <w:szCs w:val="24"/>
        </w:rPr>
        <w:t>Глазовской городской Думы</w:t>
      </w:r>
      <w:r w:rsidRPr="0056604B">
        <w:rPr>
          <w:noProof w:val="0"/>
          <w:szCs w:val="24"/>
        </w:rPr>
        <w:tab/>
      </w:r>
      <w:r w:rsidRPr="0056604B">
        <w:rPr>
          <w:noProof w:val="0"/>
          <w:szCs w:val="24"/>
        </w:rPr>
        <w:tab/>
        <w:t>И.А. Волков</w:t>
      </w:r>
    </w:p>
    <w:p w:rsidR="00CE5034" w:rsidRPr="0056604B" w:rsidRDefault="00CE5034" w:rsidP="0036626E">
      <w:pPr>
        <w:tabs>
          <w:tab w:val="left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36626E" w:rsidRPr="0056604B" w:rsidRDefault="0036626E" w:rsidP="0036626E">
      <w:pPr>
        <w:tabs>
          <w:tab w:val="left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56604B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город Глазов</w:t>
      </w:r>
    </w:p>
    <w:p w:rsidR="0036626E" w:rsidRPr="0056604B" w:rsidRDefault="0036626E" w:rsidP="0036626E">
      <w:pPr>
        <w:tabs>
          <w:tab w:val="left" w:pos="6804"/>
        </w:tabs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x-none"/>
        </w:rPr>
      </w:pPr>
      <w:r w:rsidRPr="0056604B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«</w:t>
      </w:r>
      <w:r w:rsidR="0056604B">
        <w:rPr>
          <w:rFonts w:ascii="Times New Roman" w:eastAsia="Times New Roman" w:hAnsi="Times New Roman"/>
          <w:b/>
          <w:sz w:val="24"/>
          <w:szCs w:val="24"/>
          <w:lang w:eastAsia="x-none"/>
        </w:rPr>
        <w:t>____</w:t>
      </w:r>
      <w:r w:rsidRPr="0056604B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» </w:t>
      </w:r>
      <w:r w:rsidRPr="0056604B">
        <w:rPr>
          <w:rFonts w:ascii="Times New Roman" w:eastAsia="Times New Roman" w:hAnsi="Times New Roman"/>
          <w:b/>
          <w:sz w:val="24"/>
          <w:szCs w:val="24"/>
          <w:lang w:eastAsia="x-none"/>
        </w:rPr>
        <w:t>октября</w:t>
      </w:r>
      <w:r w:rsidRPr="0056604B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201</w:t>
      </w:r>
      <w:r w:rsidRPr="0056604B">
        <w:rPr>
          <w:rFonts w:ascii="Times New Roman" w:eastAsia="Times New Roman" w:hAnsi="Times New Roman"/>
          <w:b/>
          <w:sz w:val="24"/>
          <w:szCs w:val="24"/>
          <w:lang w:eastAsia="x-none"/>
        </w:rPr>
        <w:t>9</w:t>
      </w:r>
      <w:r w:rsidRPr="0056604B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  <w:r w:rsidRPr="0056604B">
        <w:rPr>
          <w:rFonts w:ascii="Times New Roman" w:eastAsia="Times New Roman" w:hAnsi="Times New Roman"/>
          <w:b/>
          <w:sz w:val="24"/>
          <w:szCs w:val="24"/>
          <w:lang w:eastAsia="x-none"/>
        </w:rPr>
        <w:t>года</w:t>
      </w:r>
    </w:p>
    <w:sectPr w:rsidR="0036626E" w:rsidRPr="0056604B">
      <w:pgSz w:w="11906" w:h="16838"/>
      <w:pgMar w:top="567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D2B" w:rsidRDefault="00903D2B">
      <w:pPr>
        <w:spacing w:after="0" w:line="240" w:lineRule="auto"/>
      </w:pPr>
      <w:r>
        <w:separator/>
      </w:r>
    </w:p>
  </w:endnote>
  <w:endnote w:type="continuationSeparator" w:id="0">
    <w:p w:rsidR="00903D2B" w:rsidRDefault="0090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D2B" w:rsidRDefault="00903D2B">
      <w:pPr>
        <w:spacing w:after="0" w:line="240" w:lineRule="auto"/>
      </w:pPr>
      <w:r>
        <w:separator/>
      </w:r>
    </w:p>
  </w:footnote>
  <w:footnote w:type="continuationSeparator" w:id="0">
    <w:p w:rsidR="00903D2B" w:rsidRDefault="00903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5DC4"/>
    <w:multiLevelType w:val="hybridMultilevel"/>
    <w:tmpl w:val="7AA21060"/>
    <w:lvl w:ilvl="0" w:tplc="863E7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41EC"/>
    <w:multiLevelType w:val="hybridMultilevel"/>
    <w:tmpl w:val="7D64CB20"/>
    <w:lvl w:ilvl="0" w:tplc="1B1EA9A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042F89"/>
    <w:multiLevelType w:val="hybridMultilevel"/>
    <w:tmpl w:val="E0F008E8"/>
    <w:lvl w:ilvl="0" w:tplc="F0383AF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ED"/>
    <w:rsid w:val="0036626E"/>
    <w:rsid w:val="00380121"/>
    <w:rsid w:val="0056604B"/>
    <w:rsid w:val="005834B0"/>
    <w:rsid w:val="006E5FB4"/>
    <w:rsid w:val="007E22C5"/>
    <w:rsid w:val="00903D2B"/>
    <w:rsid w:val="009A3CC4"/>
    <w:rsid w:val="009D2CED"/>
    <w:rsid w:val="00C262B2"/>
    <w:rsid w:val="00C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7</cp:revision>
  <cp:lastPrinted>2018-01-17T09:53:00Z</cp:lastPrinted>
  <dcterms:created xsi:type="dcterms:W3CDTF">2019-10-25T09:22:00Z</dcterms:created>
  <dcterms:modified xsi:type="dcterms:W3CDTF">2019-10-30T12:36:00Z</dcterms:modified>
</cp:coreProperties>
</file>