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В Межмуниципальном отделе МВД России «Глазовский» организована работа по добровольной сдаче населением на возмездной основе незаконно хранящихся оружия, патронов к нему, боеприпасов, взрывчатых веществ и взрывных устройств.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proofErr w:type="gramStart"/>
      <w:r w:rsidRPr="00C80E8A">
        <w:rPr>
          <w:color w:val="000000"/>
          <w:sz w:val="26"/>
          <w:szCs w:val="26"/>
        </w:rPr>
        <w:t>Гражданин, изъявивший желание сдать незаконно хранящееся оружие, при обращении в Межмуниципальный отдел МВД России «Глазовский» предоставляет заявление в письменной форме с указанием наименования сдаваемого оружия и его количества, марки, номера, а также сведения о расчетном счёте для перечисления денежного вознаграждения или адреса почтового отделения, данные ИНН гражданина, паспорт или документ, его заменяющий.</w:t>
      </w:r>
      <w:proofErr w:type="gramEnd"/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За каждую сданную единицу оружия, боеприпасов и взрывных устройств, за каждый сданный грамм взрывчатого вещества установлена плата в следующих размерах: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за нарезное огнестрельное оружие – до 6000 рублей;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за боевые гранаты с запалом, гладкоствольное огнестрельное охотничье оружие, изъятое из гражданского оборота – до 4000 рублей;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за обрезы, самодельное огнестрельное оружие – до 4000 рублей;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за газовое, холодное и метательное оружие – до 2000 рублей;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за один патрон к нарезному огнестрельному оружию – до 30 рублей;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за одно взрывное устройство – до 3000 рублей;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за один грамм взрывчатого вещества – 5 рублей;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за достоверную информацию о незаконном хранении оружия, патронов к нему, боеприпасов, взрывчатых веществ и взрывных устройств – 50% от вознаграждения, установленного за добровольную сдачу конкретного вида оружия, патронов к нему, боеприпасов, взрывчатых веществ и взрывных устройств.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proofErr w:type="gramStart"/>
      <w:r w:rsidRPr="00C80E8A">
        <w:rPr>
          <w:color w:val="000000"/>
          <w:sz w:val="26"/>
          <w:szCs w:val="26"/>
        </w:rPr>
        <w:t>Лицо, добровольно сдавшее незаконно хранящиеся у него оружие, патроны к нему, боеприпасы, взрывчатые вещества и взрывные устройства, освобождается от уголовной ответственности согласно Постановления Пленума Верховного Суда Российской Федерации о судебной практике по делам о хищении, вымогательстве и незаконном обороте оружия, боеприпасов, взрывчаты</w:t>
      </w:r>
      <w:bookmarkStart w:id="0" w:name="_GoBack"/>
      <w:bookmarkEnd w:id="0"/>
      <w:r w:rsidRPr="00C80E8A">
        <w:rPr>
          <w:color w:val="000000"/>
          <w:sz w:val="26"/>
          <w:szCs w:val="26"/>
        </w:rPr>
        <w:t>х веществ и взрывных устройств от 3 декабря 2013 года № 34. </w:t>
      </w:r>
      <w:proofErr w:type="gramEnd"/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Обратиться с заявлением о добровольной сдаче оружия граждане могут в Межмуниципальный отдел МВД России «Глазовский» по адресу: г. Глазов, улица Мира, 27 «А».</w:t>
      </w:r>
    </w:p>
    <w:p w:rsidR="002F00A1" w:rsidRPr="00C80E8A" w:rsidRDefault="002F00A1" w:rsidP="002F00A1">
      <w:pPr>
        <w:pStyle w:val="a3"/>
        <w:shd w:val="clear" w:color="auto" w:fill="FFFFFF"/>
        <w:spacing w:before="0" w:beforeAutospacing="0" w:after="0" w:afterAutospacing="0" w:line="340" w:lineRule="exact"/>
        <w:ind w:firstLine="708"/>
        <w:jc w:val="both"/>
        <w:rPr>
          <w:color w:val="000000"/>
          <w:sz w:val="26"/>
          <w:szCs w:val="26"/>
        </w:rPr>
      </w:pPr>
      <w:r w:rsidRPr="00C80E8A">
        <w:rPr>
          <w:color w:val="000000"/>
          <w:sz w:val="26"/>
          <w:szCs w:val="26"/>
        </w:rPr>
        <w:t>По всем вопросам, связанным с добровольной сдачей на возмездной основе незаконно хранящихся оружия, патронов к нему, боеприпасов, взрывчатых веществ и взрывных устройств необходимо обращаться в Межмуниципальный отдел МВД России «Глазовский» по телефонам: 9-51-64; 9-51-34; 112; 102; 3-02-22.</w:t>
      </w:r>
    </w:p>
    <w:p w:rsidR="002F00A1" w:rsidRPr="00C80E8A" w:rsidRDefault="002F00A1" w:rsidP="002F00A1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17F85" w:rsidRDefault="00217F85"/>
    <w:sectPr w:rsidR="00217F85" w:rsidSect="00C80E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30"/>
    <w:rsid w:val="00217F85"/>
    <w:rsid w:val="002D31EB"/>
    <w:rsid w:val="002F00A1"/>
    <w:rsid w:val="005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моб.работы</dc:creator>
  <cp:keywords/>
  <dc:description/>
  <cp:lastModifiedBy>Начальник отдела моб.работы</cp:lastModifiedBy>
  <cp:revision>2</cp:revision>
  <dcterms:created xsi:type="dcterms:W3CDTF">2022-11-23T06:54:00Z</dcterms:created>
  <dcterms:modified xsi:type="dcterms:W3CDTF">2022-11-23T07:04:00Z</dcterms:modified>
</cp:coreProperties>
</file>