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695" w:rsidRPr="00DF2ECA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t>УТВЕРЖДАЮ</w:t>
      </w:r>
    </w:p>
    <w:p w:rsidR="00A7590B" w:rsidRPr="00DF2ECA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t>Заместитель Главы Администрации города Глазова</w:t>
      </w:r>
    </w:p>
    <w:p w:rsidR="00A7590B" w:rsidRPr="00DF2ECA" w:rsidRDefault="00915614" w:rsidP="00277BB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t>_______________О.В. Станкевич</w:t>
      </w:r>
    </w:p>
    <w:p w:rsidR="00A7590B" w:rsidRPr="00DF2ECA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7590B" w:rsidRPr="00DF2ECA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7590B" w:rsidRPr="00DF2ECA" w:rsidRDefault="001D20BE" w:rsidP="00277BBE">
      <w:pPr>
        <w:pStyle w:val="af6"/>
        <w:numPr>
          <w:ilvl w:val="0"/>
          <w:numId w:val="2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hyperlink r:id="rId8" w:history="1">
        <w:r w:rsidR="00385695" w:rsidRPr="00DF2ECA">
          <w:rPr>
            <w:rFonts w:ascii="Times New Roman" w:eastAsia="Calibri" w:hAnsi="Times New Roman" w:cs="Times New Roman"/>
            <w:b/>
            <w:u w:val="single"/>
            <w:lang w:eastAsia="ru-RU"/>
          </w:rPr>
          <w:t>Отчет</w:t>
        </w:r>
      </w:hyperlink>
      <w:r w:rsidR="00385695" w:rsidRPr="00DF2ECA">
        <w:rPr>
          <w:rFonts w:ascii="Times New Roman" w:eastAsia="Calibri" w:hAnsi="Times New Roman" w:cs="Times New Roman"/>
          <w:b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385695" w:rsidRPr="00DF2ECA" w:rsidRDefault="00A7590B" w:rsidP="00277BBE">
      <w:pPr>
        <w:pStyle w:val="af6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F2ECA">
        <w:rPr>
          <w:rFonts w:ascii="Times New Roman" w:eastAsia="Calibri" w:hAnsi="Times New Roman" w:cs="Times New Roman"/>
          <w:b/>
          <w:lang w:eastAsia="ru-RU"/>
        </w:rPr>
        <w:t>«Реализация молодежной политики»</w:t>
      </w:r>
    </w:p>
    <w:p w:rsidR="00385695" w:rsidRPr="00DF2ECA" w:rsidRDefault="00385695" w:rsidP="00277BB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F2ECA">
        <w:rPr>
          <w:rFonts w:ascii="Times New Roman" w:eastAsia="Calibri" w:hAnsi="Times New Roman" w:cs="Times New Roman"/>
          <w:b/>
          <w:lang w:eastAsia="ru-RU"/>
        </w:rPr>
        <w:t xml:space="preserve">по состоянию на </w:t>
      </w:r>
      <w:r w:rsidR="006A492E" w:rsidRPr="00DF2ECA">
        <w:rPr>
          <w:rFonts w:ascii="Times New Roman" w:eastAsia="Calibri" w:hAnsi="Times New Roman" w:cs="Times New Roman"/>
          <w:b/>
          <w:lang w:eastAsia="ru-RU"/>
        </w:rPr>
        <w:t xml:space="preserve">01 </w:t>
      </w:r>
      <w:r w:rsidR="00D41EC6" w:rsidRPr="00DF2ECA">
        <w:rPr>
          <w:rFonts w:ascii="Times New Roman" w:eastAsia="Calibri" w:hAnsi="Times New Roman" w:cs="Times New Roman"/>
          <w:b/>
          <w:lang w:eastAsia="ru-RU"/>
        </w:rPr>
        <w:t>я</w:t>
      </w:r>
      <w:r w:rsidR="00E337B5">
        <w:rPr>
          <w:rFonts w:ascii="Times New Roman" w:eastAsia="Calibri" w:hAnsi="Times New Roman" w:cs="Times New Roman"/>
          <w:b/>
          <w:lang w:eastAsia="ru-RU"/>
        </w:rPr>
        <w:t>нваря</w:t>
      </w:r>
      <w:r w:rsidR="00D41EC6" w:rsidRPr="00DF2ECA">
        <w:rPr>
          <w:rFonts w:ascii="Times New Roman" w:eastAsia="Calibri" w:hAnsi="Times New Roman" w:cs="Times New Roman"/>
          <w:b/>
          <w:lang w:eastAsia="ru-RU"/>
        </w:rPr>
        <w:t xml:space="preserve"> 201</w:t>
      </w:r>
      <w:r w:rsidR="00E337B5">
        <w:rPr>
          <w:rFonts w:ascii="Times New Roman" w:eastAsia="Calibri" w:hAnsi="Times New Roman" w:cs="Times New Roman"/>
          <w:b/>
          <w:lang w:eastAsia="ru-RU"/>
        </w:rPr>
        <w:t>9</w:t>
      </w:r>
      <w:r w:rsidR="00A7590B" w:rsidRPr="00DF2ECA">
        <w:rPr>
          <w:rFonts w:ascii="Times New Roman" w:eastAsia="Calibri" w:hAnsi="Times New Roman" w:cs="Times New Roman"/>
          <w:b/>
          <w:lang w:eastAsia="ru-RU"/>
        </w:rPr>
        <w:t xml:space="preserve"> года</w:t>
      </w:r>
    </w:p>
    <w:p w:rsidR="00385695" w:rsidRDefault="00385695" w:rsidP="00277BB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85695" w:rsidRPr="00385695" w:rsidTr="00385695">
        <w:tc>
          <w:tcPr>
            <w:tcW w:w="3686" w:type="dxa"/>
            <w:hideMark/>
          </w:tcPr>
          <w:p w:rsidR="00385695" w:rsidRPr="00385695" w:rsidRDefault="00385695" w:rsidP="00277B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69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385695" w:rsidRPr="00F65320" w:rsidRDefault="00A7590B" w:rsidP="00277B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2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</w:tbl>
    <w:p w:rsidR="00385695" w:rsidRDefault="00385695" w:rsidP="00277B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77BBE" w:rsidRPr="00277BBE" w:rsidRDefault="00277BBE" w:rsidP="00277B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f8"/>
        <w:tblW w:w="15411" w:type="dxa"/>
        <w:tblInd w:w="-459" w:type="dxa"/>
        <w:tblLayout w:type="fixed"/>
        <w:tblLook w:val="04A0"/>
      </w:tblPr>
      <w:tblGrid>
        <w:gridCol w:w="675"/>
        <w:gridCol w:w="657"/>
        <w:gridCol w:w="459"/>
        <w:gridCol w:w="2963"/>
        <w:gridCol w:w="1023"/>
        <w:gridCol w:w="1494"/>
        <w:gridCol w:w="1240"/>
        <w:gridCol w:w="1284"/>
        <w:gridCol w:w="1240"/>
        <w:gridCol w:w="1255"/>
        <w:gridCol w:w="1240"/>
        <w:gridCol w:w="1881"/>
      </w:tblGrid>
      <w:tr w:rsidR="00385695" w:rsidRPr="00413C1C" w:rsidTr="00986DEA">
        <w:trPr>
          <w:trHeight w:val="20"/>
        </w:trPr>
        <w:tc>
          <w:tcPr>
            <w:tcW w:w="1332" w:type="dxa"/>
            <w:gridSpan w:val="2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№ </w:t>
            </w:r>
            <w:proofErr w:type="gramStart"/>
            <w:r w:rsidRPr="00413C1C">
              <w:rPr>
                <w:rFonts w:ascii="Times New Roman" w:hAnsi="Times New Roman"/>
                <w:sz w:val="12"/>
                <w:szCs w:val="12"/>
              </w:rPr>
              <w:t>п</w:t>
            </w:r>
            <w:proofErr w:type="gramEnd"/>
            <w:r w:rsidRPr="00413C1C">
              <w:rPr>
                <w:rFonts w:ascii="Times New Roman" w:hAnsi="Times New Roman"/>
                <w:sz w:val="12"/>
                <w:szCs w:val="12"/>
              </w:rPr>
              <w:t>/п</w:t>
            </w:r>
          </w:p>
        </w:tc>
        <w:tc>
          <w:tcPr>
            <w:tcW w:w="2963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Наименование целевого показателя (индикатора)</w:t>
            </w:r>
          </w:p>
        </w:tc>
        <w:tc>
          <w:tcPr>
            <w:tcW w:w="1023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</w:tc>
        <w:tc>
          <w:tcPr>
            <w:tcW w:w="4018" w:type="dxa"/>
            <w:gridSpan w:val="3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Темп роста (снижения) к уровню прошлого года, %</w:t>
            </w:r>
            <w:r w:rsidRPr="00413C1C">
              <w:rPr>
                <w:rFonts w:ascii="Times New Roman" w:hAnsi="Times New Roman"/>
                <w:sz w:val="12"/>
                <w:szCs w:val="12"/>
                <w:vertAlign w:val="superscript"/>
              </w:rPr>
              <w:footnoteReference w:id="1"/>
            </w:r>
          </w:p>
        </w:tc>
        <w:tc>
          <w:tcPr>
            <w:tcW w:w="1881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85695" w:rsidRPr="00413C1C" w:rsidTr="00986DEA">
        <w:trPr>
          <w:trHeight w:val="264"/>
        </w:trPr>
        <w:tc>
          <w:tcPr>
            <w:tcW w:w="1332" w:type="dxa"/>
            <w:gridSpan w:val="2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459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2963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023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494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План на отчетный год</w:t>
            </w:r>
          </w:p>
        </w:tc>
        <w:tc>
          <w:tcPr>
            <w:tcW w:w="1284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55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881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385695" w:rsidRPr="00413C1C" w:rsidTr="00986DEA">
        <w:trPr>
          <w:trHeight w:val="20"/>
        </w:trPr>
        <w:tc>
          <w:tcPr>
            <w:tcW w:w="675" w:type="dxa"/>
            <w:noWrap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МП</w:t>
            </w:r>
          </w:p>
        </w:tc>
        <w:tc>
          <w:tcPr>
            <w:tcW w:w="657" w:type="dxa"/>
            <w:noWrap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proofErr w:type="spellStart"/>
            <w:r w:rsidRPr="00413C1C">
              <w:rPr>
                <w:rFonts w:ascii="Times New Roman" w:hAnsi="Times New Roman"/>
                <w:sz w:val="12"/>
                <w:szCs w:val="12"/>
              </w:rPr>
              <w:t>Пп</w:t>
            </w:r>
            <w:proofErr w:type="spellEnd"/>
          </w:p>
        </w:tc>
        <w:tc>
          <w:tcPr>
            <w:tcW w:w="459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2963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023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494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84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55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881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A7590B" w:rsidRPr="00277BBE" w:rsidTr="00986DEA">
        <w:trPr>
          <w:trHeight w:val="187"/>
        </w:trPr>
        <w:tc>
          <w:tcPr>
            <w:tcW w:w="675" w:type="dxa"/>
          </w:tcPr>
          <w:p w:rsidR="00A7590B" w:rsidRPr="00277BBE" w:rsidRDefault="00A7590B" w:rsidP="00277B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7BBE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A7590B" w:rsidRPr="00277BBE" w:rsidRDefault="00A7590B" w:rsidP="00277B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7BBE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4079" w:type="dxa"/>
            <w:gridSpan w:val="10"/>
            <w:noWrap/>
          </w:tcPr>
          <w:p w:rsidR="00A7590B" w:rsidRPr="00277BBE" w:rsidRDefault="00A7590B" w:rsidP="0027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7BBE">
              <w:rPr>
                <w:rFonts w:ascii="Times New Roman" w:hAnsi="Times New Roman"/>
                <w:b/>
                <w:sz w:val="18"/>
                <w:szCs w:val="18"/>
              </w:rPr>
              <w:t>Подпрограмма «Молодежь города Глазова»</w:t>
            </w:r>
          </w:p>
        </w:tc>
      </w:tr>
      <w:tr w:rsidR="00ED6505" w:rsidRPr="00277BBE" w:rsidTr="00986DEA">
        <w:trPr>
          <w:trHeight w:val="20"/>
        </w:trPr>
        <w:tc>
          <w:tcPr>
            <w:tcW w:w="675" w:type="dxa"/>
          </w:tcPr>
          <w:p w:rsidR="00ED6505" w:rsidRPr="00986DEA" w:rsidRDefault="00ED6505" w:rsidP="000309A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86DE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ED6505" w:rsidRPr="00986DEA" w:rsidRDefault="00ED6505" w:rsidP="000309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noWrap/>
          </w:tcPr>
          <w:p w:rsidR="00ED6505" w:rsidRPr="00986DEA" w:rsidRDefault="00ED6505" w:rsidP="000309A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63" w:type="dxa"/>
            <w:noWrap/>
          </w:tcPr>
          <w:p w:rsidR="00ED6505" w:rsidRPr="00986DEA" w:rsidRDefault="00ED6505" w:rsidP="002F6972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доля молодёжи, охваченной республиканскими и городскими мероприятиями в сфере государственной молодёжной политики, в общей численности молодёжи</w:t>
            </w:r>
          </w:p>
        </w:tc>
        <w:tc>
          <w:tcPr>
            <w:tcW w:w="1023" w:type="dxa"/>
            <w:noWrap/>
          </w:tcPr>
          <w:p w:rsidR="00ED6505" w:rsidRPr="00986DEA" w:rsidRDefault="00ED6505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94" w:type="dxa"/>
            <w:noWrap/>
          </w:tcPr>
          <w:p w:rsidR="00ED6505" w:rsidRPr="00224F89" w:rsidRDefault="00ED6505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4F89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240" w:type="dxa"/>
            <w:noWrap/>
          </w:tcPr>
          <w:p w:rsidR="00ED6505" w:rsidRPr="00224F89" w:rsidRDefault="002E2D8E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4F89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284" w:type="dxa"/>
            <w:noWrap/>
          </w:tcPr>
          <w:p w:rsidR="00ED6505" w:rsidRPr="00986DEA" w:rsidRDefault="0074333C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24F89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240" w:type="dxa"/>
            <w:noWrap/>
          </w:tcPr>
          <w:p w:rsidR="00ED6505" w:rsidRPr="00986DEA" w:rsidRDefault="00705F07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55" w:type="dxa"/>
            <w:noWrap/>
          </w:tcPr>
          <w:p w:rsidR="00ED6505" w:rsidRPr="00031BD1" w:rsidRDefault="00031BD1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1BD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noWrap/>
          </w:tcPr>
          <w:p w:rsidR="00ED6505" w:rsidRPr="00031BD1" w:rsidRDefault="00B07703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1BD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</w:tcPr>
          <w:p w:rsidR="00ED6505" w:rsidRPr="00986DEA" w:rsidRDefault="00224F89" w:rsidP="00277BBE">
            <w:pPr>
              <w:spacing w:before="40" w:after="4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24F89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031BD1" w:rsidRPr="00277BBE" w:rsidTr="00986DEA">
        <w:trPr>
          <w:trHeight w:val="20"/>
        </w:trPr>
        <w:tc>
          <w:tcPr>
            <w:tcW w:w="675" w:type="dxa"/>
          </w:tcPr>
          <w:p w:rsidR="00031BD1" w:rsidRPr="00986DEA" w:rsidRDefault="00031BD1" w:rsidP="000309A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86DE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031BD1" w:rsidRPr="00986DEA" w:rsidRDefault="00031BD1" w:rsidP="000309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noWrap/>
          </w:tcPr>
          <w:p w:rsidR="00031BD1" w:rsidRPr="00986DEA" w:rsidRDefault="00031BD1" w:rsidP="000309A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963" w:type="dxa"/>
            <w:noWrap/>
            <w:vAlign w:val="bottom"/>
          </w:tcPr>
          <w:p w:rsidR="00031BD1" w:rsidRPr="00986DEA" w:rsidRDefault="00031BD1" w:rsidP="000501DE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доля молодых граждан, охваченных республиканскими и городскими мероприятиями патриотической направленности, в общей численности молодежи</w:t>
            </w:r>
          </w:p>
        </w:tc>
        <w:tc>
          <w:tcPr>
            <w:tcW w:w="1023" w:type="dxa"/>
            <w:noWrap/>
          </w:tcPr>
          <w:p w:rsidR="00031BD1" w:rsidRPr="00986DEA" w:rsidRDefault="00031BD1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94" w:type="dxa"/>
            <w:noWrap/>
          </w:tcPr>
          <w:p w:rsidR="00031BD1" w:rsidRPr="0074333C" w:rsidRDefault="00031BD1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33C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40" w:type="dxa"/>
            <w:noWrap/>
          </w:tcPr>
          <w:p w:rsidR="00031BD1" w:rsidRPr="0074333C" w:rsidRDefault="00031BD1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33C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84" w:type="dxa"/>
            <w:noWrap/>
          </w:tcPr>
          <w:p w:rsidR="00031BD1" w:rsidRPr="0074333C" w:rsidRDefault="00031BD1" w:rsidP="000F1F4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33C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40" w:type="dxa"/>
            <w:noWrap/>
          </w:tcPr>
          <w:p w:rsidR="00031BD1" w:rsidRPr="0074333C" w:rsidRDefault="00705F07" w:rsidP="000F1F4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55" w:type="dxa"/>
            <w:noWrap/>
          </w:tcPr>
          <w:p w:rsidR="00031BD1" w:rsidRDefault="00031BD1" w:rsidP="00031BD1">
            <w:pPr>
              <w:jc w:val="center"/>
            </w:pPr>
            <w:r w:rsidRPr="001C2D5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noWrap/>
          </w:tcPr>
          <w:p w:rsidR="00031BD1" w:rsidRPr="00031BD1" w:rsidRDefault="00583B04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881" w:type="dxa"/>
            <w:noWrap/>
          </w:tcPr>
          <w:p w:rsidR="00031BD1" w:rsidRPr="00986DEA" w:rsidRDefault="00031BD1">
            <w:pPr>
              <w:rPr>
                <w:sz w:val="18"/>
                <w:szCs w:val="18"/>
                <w:highlight w:val="yellow"/>
              </w:rPr>
            </w:pPr>
            <w:r w:rsidRPr="00224F89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031BD1" w:rsidRPr="00277BBE" w:rsidTr="00986DEA">
        <w:trPr>
          <w:trHeight w:val="20"/>
        </w:trPr>
        <w:tc>
          <w:tcPr>
            <w:tcW w:w="675" w:type="dxa"/>
          </w:tcPr>
          <w:p w:rsidR="00031BD1" w:rsidRPr="00986DEA" w:rsidRDefault="00031BD1" w:rsidP="000309A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86DE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031BD1" w:rsidRPr="00986DEA" w:rsidRDefault="00031BD1" w:rsidP="000309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noWrap/>
          </w:tcPr>
          <w:p w:rsidR="00031BD1" w:rsidRPr="00986DEA" w:rsidRDefault="00031BD1" w:rsidP="000309A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963" w:type="dxa"/>
            <w:noWrap/>
            <w:vAlign w:val="bottom"/>
          </w:tcPr>
          <w:p w:rsidR="00031BD1" w:rsidRPr="00986DEA" w:rsidRDefault="00031BD1" w:rsidP="000501DE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охват детей и подростков «группы риска», состоящих на учете в подразделениях по делам несовершеннолетних, мероприятиями профилактической направленности</w:t>
            </w:r>
          </w:p>
        </w:tc>
        <w:tc>
          <w:tcPr>
            <w:tcW w:w="1023" w:type="dxa"/>
            <w:noWrap/>
          </w:tcPr>
          <w:p w:rsidR="00031BD1" w:rsidRPr="00986DEA" w:rsidRDefault="00031BD1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94" w:type="dxa"/>
            <w:noWrap/>
          </w:tcPr>
          <w:p w:rsidR="00031BD1" w:rsidRPr="00AD14B4" w:rsidRDefault="00031BD1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4B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40" w:type="dxa"/>
            <w:shd w:val="clear" w:color="auto" w:fill="auto"/>
            <w:noWrap/>
          </w:tcPr>
          <w:p w:rsidR="00031BD1" w:rsidRPr="00AD14B4" w:rsidRDefault="00031BD1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4B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84" w:type="dxa"/>
            <w:noWrap/>
          </w:tcPr>
          <w:p w:rsidR="00031BD1" w:rsidRPr="00AD14B4" w:rsidRDefault="00031BD1" w:rsidP="00AB780F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4B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40" w:type="dxa"/>
            <w:noWrap/>
          </w:tcPr>
          <w:p w:rsidR="00031BD1" w:rsidRPr="00AD14B4" w:rsidRDefault="00705F07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55" w:type="dxa"/>
            <w:noWrap/>
          </w:tcPr>
          <w:p w:rsidR="00031BD1" w:rsidRDefault="00031BD1" w:rsidP="00031BD1">
            <w:pPr>
              <w:jc w:val="center"/>
            </w:pPr>
            <w:r w:rsidRPr="001C2D5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noWrap/>
          </w:tcPr>
          <w:p w:rsidR="00031BD1" w:rsidRPr="00031BD1" w:rsidRDefault="00583B04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881" w:type="dxa"/>
            <w:noWrap/>
          </w:tcPr>
          <w:p w:rsidR="00031BD1" w:rsidRPr="00AD14B4" w:rsidRDefault="00031BD1">
            <w:pPr>
              <w:rPr>
                <w:rFonts w:ascii="Times New Roman" w:hAnsi="Times New Roman"/>
                <w:sz w:val="18"/>
                <w:szCs w:val="18"/>
              </w:rPr>
            </w:pPr>
            <w:r w:rsidRPr="00AD14B4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031BD1" w:rsidRPr="00277BBE" w:rsidTr="00986DEA">
        <w:trPr>
          <w:trHeight w:val="20"/>
        </w:trPr>
        <w:tc>
          <w:tcPr>
            <w:tcW w:w="675" w:type="dxa"/>
          </w:tcPr>
          <w:p w:rsidR="00031BD1" w:rsidRPr="00986DEA" w:rsidRDefault="00031BD1" w:rsidP="00224F89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86DE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031BD1" w:rsidRPr="00986DEA" w:rsidRDefault="00031BD1" w:rsidP="00224F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noWrap/>
          </w:tcPr>
          <w:p w:rsidR="00031BD1" w:rsidRPr="00986DEA" w:rsidRDefault="00031BD1" w:rsidP="00224F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963" w:type="dxa"/>
            <w:noWrap/>
          </w:tcPr>
          <w:p w:rsidR="00031BD1" w:rsidRDefault="00031BD1" w:rsidP="00224F89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6DEA">
              <w:rPr>
                <w:rFonts w:ascii="Times New Roman" w:hAnsi="Times New Roman" w:cs="Times New Roman"/>
                <w:sz w:val="18"/>
                <w:szCs w:val="18"/>
              </w:rPr>
              <w:t>доля молодёжи, участвующей в деятельности молодёжных и детских общественных объединений, органов молодёжного самоуправления в общей численности молодежи</w:t>
            </w:r>
          </w:p>
          <w:p w:rsidR="00031BD1" w:rsidRDefault="00031BD1" w:rsidP="00224F89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1BD1" w:rsidRDefault="00031BD1" w:rsidP="00224F89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1BD1" w:rsidRPr="00986DEA" w:rsidRDefault="00031BD1" w:rsidP="00224F89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noWrap/>
          </w:tcPr>
          <w:p w:rsidR="00031BD1" w:rsidRPr="00986DEA" w:rsidRDefault="00031BD1" w:rsidP="00224F8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94" w:type="dxa"/>
            <w:noWrap/>
          </w:tcPr>
          <w:p w:rsidR="00031BD1" w:rsidRPr="00AD14B4" w:rsidRDefault="00031BD1" w:rsidP="00224F8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4B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40" w:type="dxa"/>
            <w:noWrap/>
          </w:tcPr>
          <w:p w:rsidR="00031BD1" w:rsidRPr="00AD14B4" w:rsidRDefault="00031BD1" w:rsidP="00224F8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4B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84" w:type="dxa"/>
            <w:noWrap/>
          </w:tcPr>
          <w:p w:rsidR="00031BD1" w:rsidRPr="00AD14B4" w:rsidRDefault="00031BD1" w:rsidP="00AB780F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4B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40" w:type="dxa"/>
            <w:noWrap/>
          </w:tcPr>
          <w:p w:rsidR="00031BD1" w:rsidRPr="00AD14B4" w:rsidRDefault="00705F07" w:rsidP="00224F8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55" w:type="dxa"/>
            <w:noWrap/>
          </w:tcPr>
          <w:p w:rsidR="00031BD1" w:rsidRDefault="00031BD1" w:rsidP="00031BD1">
            <w:pPr>
              <w:jc w:val="center"/>
            </w:pPr>
            <w:r w:rsidRPr="001C2D5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noWrap/>
          </w:tcPr>
          <w:p w:rsidR="00031BD1" w:rsidRPr="00031BD1" w:rsidRDefault="00583B04" w:rsidP="00224F8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881" w:type="dxa"/>
            <w:noWrap/>
          </w:tcPr>
          <w:p w:rsidR="00031BD1" w:rsidRPr="00AD14B4" w:rsidRDefault="00031BD1">
            <w:pPr>
              <w:rPr>
                <w:rFonts w:ascii="Times New Roman" w:hAnsi="Times New Roman"/>
                <w:sz w:val="18"/>
                <w:szCs w:val="18"/>
              </w:rPr>
            </w:pPr>
            <w:r w:rsidRPr="00AD14B4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ED6505" w:rsidRPr="00413C1C" w:rsidTr="00986DEA">
        <w:trPr>
          <w:trHeight w:val="20"/>
        </w:trPr>
        <w:tc>
          <w:tcPr>
            <w:tcW w:w="1332" w:type="dxa"/>
            <w:gridSpan w:val="2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№ </w:t>
            </w:r>
            <w:proofErr w:type="gramStart"/>
            <w:r w:rsidRPr="00413C1C">
              <w:rPr>
                <w:rFonts w:ascii="Times New Roman" w:hAnsi="Times New Roman"/>
                <w:sz w:val="12"/>
                <w:szCs w:val="12"/>
              </w:rPr>
              <w:t>п</w:t>
            </w:r>
            <w:proofErr w:type="gramEnd"/>
            <w:r w:rsidRPr="00413C1C">
              <w:rPr>
                <w:rFonts w:ascii="Times New Roman" w:hAnsi="Times New Roman"/>
                <w:sz w:val="12"/>
                <w:szCs w:val="12"/>
              </w:rPr>
              <w:t>/п</w:t>
            </w:r>
          </w:p>
        </w:tc>
        <w:tc>
          <w:tcPr>
            <w:tcW w:w="2963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Наименование целевого показателя (индикатора)</w:t>
            </w:r>
          </w:p>
        </w:tc>
        <w:tc>
          <w:tcPr>
            <w:tcW w:w="1023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</w:tc>
        <w:tc>
          <w:tcPr>
            <w:tcW w:w="4018" w:type="dxa"/>
            <w:gridSpan w:val="3"/>
            <w:hideMark/>
          </w:tcPr>
          <w:p w:rsidR="00ED6505" w:rsidRPr="00986DEA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86DEA">
              <w:rPr>
                <w:rFonts w:ascii="Times New Roman" w:hAnsi="Times New Roman"/>
                <w:sz w:val="12"/>
                <w:szCs w:val="12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hideMark/>
          </w:tcPr>
          <w:p w:rsidR="00ED6505" w:rsidRPr="00986DEA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86DEA">
              <w:rPr>
                <w:rFonts w:ascii="Times New Roman" w:hAnsi="Times New Roman"/>
                <w:sz w:val="12"/>
                <w:szCs w:val="12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hideMark/>
          </w:tcPr>
          <w:p w:rsidR="00ED6505" w:rsidRPr="00986DEA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86DEA">
              <w:rPr>
                <w:rFonts w:ascii="Times New Roman" w:hAnsi="Times New Roman"/>
                <w:sz w:val="12"/>
                <w:szCs w:val="12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hideMark/>
          </w:tcPr>
          <w:p w:rsidR="00ED6505" w:rsidRPr="00986DEA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44AC9">
              <w:rPr>
                <w:rFonts w:ascii="Times New Roman" w:hAnsi="Times New Roman"/>
                <w:sz w:val="12"/>
                <w:szCs w:val="12"/>
              </w:rPr>
              <w:t>Темп роста (снижения) к уровню прошлого года, %</w:t>
            </w:r>
            <w:r w:rsidRPr="00944AC9">
              <w:rPr>
                <w:rFonts w:ascii="Times New Roman" w:hAnsi="Times New Roman"/>
                <w:sz w:val="12"/>
                <w:szCs w:val="12"/>
                <w:vertAlign w:val="superscript"/>
              </w:rPr>
              <w:footnoteReference w:id="2"/>
            </w:r>
          </w:p>
        </w:tc>
        <w:tc>
          <w:tcPr>
            <w:tcW w:w="1881" w:type="dxa"/>
            <w:vMerge w:val="restart"/>
            <w:hideMark/>
          </w:tcPr>
          <w:p w:rsidR="00ED6505" w:rsidRPr="00986DEA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86DEA">
              <w:rPr>
                <w:rFonts w:ascii="Times New Roman" w:hAnsi="Times New Roman"/>
                <w:sz w:val="12"/>
                <w:szCs w:val="12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ED6505" w:rsidRPr="00413C1C" w:rsidTr="00986DEA">
        <w:trPr>
          <w:trHeight w:val="264"/>
        </w:trPr>
        <w:tc>
          <w:tcPr>
            <w:tcW w:w="1332" w:type="dxa"/>
            <w:gridSpan w:val="2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459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2963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023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494" w:type="dxa"/>
            <w:vMerge w:val="restart"/>
            <w:hideMark/>
          </w:tcPr>
          <w:p w:rsidR="00ED6505" w:rsidRPr="00986DEA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86DEA">
              <w:rPr>
                <w:rFonts w:ascii="Times New Roman" w:hAnsi="Times New Roman"/>
                <w:sz w:val="12"/>
                <w:szCs w:val="12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hideMark/>
          </w:tcPr>
          <w:p w:rsidR="00ED6505" w:rsidRPr="00986DEA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86DEA">
              <w:rPr>
                <w:rFonts w:ascii="Times New Roman" w:hAnsi="Times New Roman"/>
                <w:sz w:val="12"/>
                <w:szCs w:val="12"/>
              </w:rPr>
              <w:t>План на отчетный год</w:t>
            </w:r>
          </w:p>
        </w:tc>
        <w:tc>
          <w:tcPr>
            <w:tcW w:w="1284" w:type="dxa"/>
            <w:vMerge w:val="restart"/>
            <w:hideMark/>
          </w:tcPr>
          <w:p w:rsidR="00ED6505" w:rsidRPr="00986DEA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86DEA">
              <w:rPr>
                <w:rFonts w:ascii="Times New Roman" w:hAnsi="Times New Roman"/>
                <w:sz w:val="12"/>
                <w:szCs w:val="12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hideMark/>
          </w:tcPr>
          <w:p w:rsidR="00ED6505" w:rsidRPr="00E337B5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255" w:type="dxa"/>
            <w:vMerge/>
            <w:hideMark/>
          </w:tcPr>
          <w:p w:rsidR="00ED6505" w:rsidRPr="00E337B5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240" w:type="dxa"/>
            <w:vMerge/>
            <w:hideMark/>
          </w:tcPr>
          <w:p w:rsidR="00ED6505" w:rsidRPr="00E337B5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881" w:type="dxa"/>
            <w:vMerge/>
            <w:hideMark/>
          </w:tcPr>
          <w:p w:rsidR="00ED6505" w:rsidRPr="00E337B5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  <w:highlight w:val="yellow"/>
              </w:rPr>
            </w:pPr>
          </w:p>
        </w:tc>
      </w:tr>
      <w:tr w:rsidR="00ED6505" w:rsidRPr="00413C1C" w:rsidTr="00986DEA">
        <w:trPr>
          <w:trHeight w:val="20"/>
        </w:trPr>
        <w:tc>
          <w:tcPr>
            <w:tcW w:w="675" w:type="dxa"/>
            <w:noWrap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МП</w:t>
            </w:r>
          </w:p>
        </w:tc>
        <w:tc>
          <w:tcPr>
            <w:tcW w:w="657" w:type="dxa"/>
            <w:noWrap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proofErr w:type="spellStart"/>
            <w:r w:rsidRPr="00413C1C">
              <w:rPr>
                <w:rFonts w:ascii="Times New Roman" w:hAnsi="Times New Roman"/>
                <w:sz w:val="12"/>
                <w:szCs w:val="12"/>
              </w:rPr>
              <w:t>Пп</w:t>
            </w:r>
            <w:proofErr w:type="spellEnd"/>
          </w:p>
        </w:tc>
        <w:tc>
          <w:tcPr>
            <w:tcW w:w="459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2963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023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494" w:type="dxa"/>
            <w:vMerge/>
            <w:hideMark/>
          </w:tcPr>
          <w:p w:rsidR="00ED6505" w:rsidRPr="00E337B5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240" w:type="dxa"/>
            <w:vMerge/>
            <w:hideMark/>
          </w:tcPr>
          <w:p w:rsidR="00ED6505" w:rsidRPr="00E337B5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284" w:type="dxa"/>
            <w:vMerge/>
            <w:hideMark/>
          </w:tcPr>
          <w:p w:rsidR="00ED6505" w:rsidRPr="00E337B5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240" w:type="dxa"/>
            <w:vMerge/>
            <w:hideMark/>
          </w:tcPr>
          <w:p w:rsidR="00ED6505" w:rsidRPr="00E337B5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255" w:type="dxa"/>
            <w:vMerge/>
            <w:hideMark/>
          </w:tcPr>
          <w:p w:rsidR="00ED6505" w:rsidRPr="00E337B5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240" w:type="dxa"/>
            <w:vMerge/>
            <w:hideMark/>
          </w:tcPr>
          <w:p w:rsidR="00ED6505" w:rsidRPr="00E337B5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881" w:type="dxa"/>
            <w:vMerge/>
            <w:hideMark/>
          </w:tcPr>
          <w:p w:rsidR="00ED6505" w:rsidRPr="00E337B5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  <w:highlight w:val="yellow"/>
              </w:rPr>
            </w:pPr>
          </w:p>
        </w:tc>
      </w:tr>
      <w:tr w:rsidR="00ED6505" w:rsidRPr="00277BBE" w:rsidTr="002D6669">
        <w:trPr>
          <w:trHeight w:val="20"/>
        </w:trPr>
        <w:tc>
          <w:tcPr>
            <w:tcW w:w="675" w:type="dxa"/>
          </w:tcPr>
          <w:p w:rsidR="00ED6505" w:rsidRPr="00986DEA" w:rsidRDefault="00ED6505" w:rsidP="000309A3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86DE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ED6505" w:rsidRPr="00986DEA" w:rsidRDefault="00ED6505" w:rsidP="000309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noWrap/>
          </w:tcPr>
          <w:p w:rsidR="00ED6505" w:rsidRPr="00986DEA" w:rsidRDefault="00ED6505" w:rsidP="000309A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963" w:type="dxa"/>
            <w:noWrap/>
          </w:tcPr>
          <w:p w:rsidR="00ED6505" w:rsidRPr="00986DEA" w:rsidRDefault="00ED6505" w:rsidP="002D6669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количество молодёжи, охваченной социальным и психологическим консультированием</w:t>
            </w:r>
          </w:p>
        </w:tc>
        <w:tc>
          <w:tcPr>
            <w:tcW w:w="1023" w:type="dxa"/>
            <w:noWrap/>
          </w:tcPr>
          <w:p w:rsidR="00ED6505" w:rsidRPr="00986DEA" w:rsidRDefault="00ED6505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494" w:type="dxa"/>
            <w:noWrap/>
          </w:tcPr>
          <w:p w:rsidR="00ED6505" w:rsidRPr="00A601F9" w:rsidRDefault="00ED6505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F9">
              <w:rPr>
                <w:rFonts w:ascii="Times New Roman" w:hAnsi="Times New Roman"/>
                <w:sz w:val="18"/>
                <w:szCs w:val="18"/>
              </w:rPr>
              <w:t>2 187</w:t>
            </w:r>
          </w:p>
        </w:tc>
        <w:tc>
          <w:tcPr>
            <w:tcW w:w="1240" w:type="dxa"/>
            <w:noWrap/>
          </w:tcPr>
          <w:p w:rsidR="00ED6505" w:rsidRPr="00A601F9" w:rsidRDefault="002E2D8E" w:rsidP="002E2D8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F9">
              <w:rPr>
                <w:rFonts w:ascii="Times New Roman" w:hAnsi="Times New Roman"/>
                <w:sz w:val="18"/>
                <w:szCs w:val="18"/>
              </w:rPr>
              <w:t>2 300</w:t>
            </w:r>
          </w:p>
        </w:tc>
        <w:tc>
          <w:tcPr>
            <w:tcW w:w="1284" w:type="dxa"/>
            <w:noWrap/>
          </w:tcPr>
          <w:p w:rsidR="00ED6505" w:rsidRPr="00A601F9" w:rsidRDefault="00A601F9" w:rsidP="00A6475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01F9">
              <w:rPr>
                <w:rFonts w:ascii="Times New Roman" w:hAnsi="Times New Roman"/>
                <w:sz w:val="18"/>
                <w:szCs w:val="18"/>
              </w:rPr>
              <w:t>3 677</w:t>
            </w:r>
          </w:p>
        </w:tc>
        <w:tc>
          <w:tcPr>
            <w:tcW w:w="1240" w:type="dxa"/>
            <w:noWrap/>
          </w:tcPr>
          <w:p w:rsidR="00ED6505" w:rsidRPr="00A601F9" w:rsidRDefault="002B774A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  <w:r w:rsidR="00A601F9" w:rsidRPr="00A601F9">
              <w:rPr>
                <w:rFonts w:ascii="Times New Roman" w:hAnsi="Times New Roman"/>
                <w:sz w:val="18"/>
                <w:szCs w:val="18"/>
              </w:rPr>
              <w:t>1 377</w:t>
            </w:r>
          </w:p>
        </w:tc>
        <w:tc>
          <w:tcPr>
            <w:tcW w:w="1255" w:type="dxa"/>
            <w:noWrap/>
          </w:tcPr>
          <w:p w:rsidR="00ED6505" w:rsidRPr="00986DEA" w:rsidRDefault="00A601F9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601F9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240" w:type="dxa"/>
            <w:noWrap/>
          </w:tcPr>
          <w:p w:rsidR="00ED6505" w:rsidRPr="00986DEA" w:rsidRDefault="00583B04" w:rsidP="0030119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3B04"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1881" w:type="dxa"/>
            <w:noWrap/>
          </w:tcPr>
          <w:p w:rsidR="002D6669" w:rsidRDefault="005301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Показатель перевыполнен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D6505" w:rsidRPr="00A601F9" w:rsidRDefault="00A601F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601F9">
              <w:rPr>
                <w:rFonts w:ascii="Times New Roman" w:hAnsi="Times New Roman"/>
                <w:sz w:val="18"/>
                <w:szCs w:val="18"/>
              </w:rPr>
              <w:t>связи с большим запросом от населения</w:t>
            </w:r>
          </w:p>
        </w:tc>
      </w:tr>
      <w:tr w:rsidR="00ED6505" w:rsidRPr="00277BBE" w:rsidTr="00986DEA">
        <w:trPr>
          <w:trHeight w:val="20"/>
        </w:trPr>
        <w:tc>
          <w:tcPr>
            <w:tcW w:w="675" w:type="dxa"/>
          </w:tcPr>
          <w:p w:rsidR="00ED6505" w:rsidRPr="00986DEA" w:rsidRDefault="00ED6505" w:rsidP="00277BBE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86DE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ED6505" w:rsidRPr="00986DEA" w:rsidRDefault="00ED6505" w:rsidP="00277BBE">
            <w:pPr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079" w:type="dxa"/>
            <w:gridSpan w:val="10"/>
            <w:noWrap/>
          </w:tcPr>
          <w:p w:rsidR="00ED6505" w:rsidRPr="00986DEA" w:rsidRDefault="00ED6505" w:rsidP="00277BB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b/>
                <w:sz w:val="18"/>
                <w:szCs w:val="18"/>
              </w:rPr>
              <w:t>Подпрограмма «Создание мер по профилактике наркомании и других видов зависимости среди подростков и молодежи»</w:t>
            </w:r>
          </w:p>
        </w:tc>
      </w:tr>
      <w:tr w:rsidR="00941C28" w:rsidRPr="00277BBE" w:rsidTr="00986DEA">
        <w:trPr>
          <w:trHeight w:val="20"/>
        </w:trPr>
        <w:tc>
          <w:tcPr>
            <w:tcW w:w="675" w:type="dxa"/>
          </w:tcPr>
          <w:p w:rsidR="00941C28" w:rsidRPr="00986DEA" w:rsidRDefault="00941C28" w:rsidP="00277BBE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86DE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941C28" w:rsidRPr="00986DEA" w:rsidRDefault="00941C28" w:rsidP="00277BBE">
            <w:pPr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9" w:type="dxa"/>
            <w:noWrap/>
          </w:tcPr>
          <w:p w:rsidR="00941C28" w:rsidRPr="00986DEA" w:rsidRDefault="00941C28" w:rsidP="00277BB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63" w:type="dxa"/>
            <w:noWrap/>
          </w:tcPr>
          <w:p w:rsidR="00941C28" w:rsidRPr="00986DEA" w:rsidRDefault="00941C28" w:rsidP="002F6972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количество проведенных мероприятий, направленных на профилактику наркомании среди подростков и молодежи</w:t>
            </w:r>
          </w:p>
        </w:tc>
        <w:tc>
          <w:tcPr>
            <w:tcW w:w="1023" w:type="dxa"/>
            <w:noWrap/>
          </w:tcPr>
          <w:p w:rsidR="00941C28" w:rsidRPr="00986DEA" w:rsidRDefault="00941C28" w:rsidP="00277BB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494" w:type="dxa"/>
            <w:noWrap/>
          </w:tcPr>
          <w:p w:rsidR="00941C28" w:rsidRPr="00986DEA" w:rsidRDefault="00941C28" w:rsidP="00941C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</w:tcPr>
          <w:p w:rsidR="00941C28" w:rsidRPr="00986DEA" w:rsidRDefault="00941C28" w:rsidP="00941C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84" w:type="dxa"/>
            <w:noWrap/>
          </w:tcPr>
          <w:p w:rsidR="00941C28" w:rsidRPr="00986DEA" w:rsidRDefault="00FD74ED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</w:tcPr>
          <w:p w:rsidR="00941C28" w:rsidRPr="00986DEA" w:rsidRDefault="00FD74ED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55" w:type="dxa"/>
            <w:noWrap/>
          </w:tcPr>
          <w:p w:rsidR="00941C28" w:rsidRPr="00986DEA" w:rsidRDefault="00FD74ED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noWrap/>
          </w:tcPr>
          <w:p w:rsidR="00941C28" w:rsidRPr="00583B04" w:rsidRDefault="00583B04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B0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</w:tcPr>
          <w:p w:rsidR="00941C28" w:rsidRPr="00986DEA" w:rsidRDefault="00FD74ED" w:rsidP="0027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283B2F" w:rsidRPr="00277BBE" w:rsidTr="00986DEA">
        <w:trPr>
          <w:trHeight w:val="704"/>
        </w:trPr>
        <w:tc>
          <w:tcPr>
            <w:tcW w:w="675" w:type="dxa"/>
          </w:tcPr>
          <w:p w:rsidR="00283B2F" w:rsidRPr="00986DEA" w:rsidRDefault="00283B2F" w:rsidP="00277BBE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86DE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283B2F" w:rsidRPr="00986DEA" w:rsidRDefault="00283B2F" w:rsidP="00277BBE">
            <w:pPr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9" w:type="dxa"/>
            <w:noWrap/>
          </w:tcPr>
          <w:p w:rsidR="00283B2F" w:rsidRPr="00986DEA" w:rsidRDefault="00283B2F" w:rsidP="00277BB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963" w:type="dxa"/>
            <w:noWrap/>
          </w:tcPr>
          <w:p w:rsidR="00283B2F" w:rsidRPr="00986DEA" w:rsidRDefault="00283B2F" w:rsidP="002F6972">
            <w:pPr>
              <w:widowControl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доля детей и молодежи охваченных профилактическими мероприятиями</w:t>
            </w:r>
          </w:p>
        </w:tc>
        <w:tc>
          <w:tcPr>
            <w:tcW w:w="1023" w:type="dxa"/>
            <w:noWrap/>
          </w:tcPr>
          <w:p w:rsidR="00283B2F" w:rsidRPr="00986DEA" w:rsidRDefault="00283B2F" w:rsidP="00277BB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94" w:type="dxa"/>
            <w:noWrap/>
          </w:tcPr>
          <w:p w:rsidR="00283B2F" w:rsidRPr="00986DEA" w:rsidRDefault="00283B2F" w:rsidP="00941C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33,0</w:t>
            </w:r>
          </w:p>
        </w:tc>
        <w:tc>
          <w:tcPr>
            <w:tcW w:w="1240" w:type="dxa"/>
            <w:noWrap/>
          </w:tcPr>
          <w:p w:rsidR="00283B2F" w:rsidRPr="00986DEA" w:rsidRDefault="00283B2F" w:rsidP="000C684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3</w:t>
            </w:r>
            <w:r w:rsidR="000C684E">
              <w:rPr>
                <w:rFonts w:ascii="Times New Roman" w:hAnsi="Times New Roman"/>
                <w:sz w:val="18"/>
                <w:szCs w:val="18"/>
              </w:rPr>
              <w:t>5</w:t>
            </w:r>
            <w:r w:rsidRPr="00986DEA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84" w:type="dxa"/>
            <w:noWrap/>
          </w:tcPr>
          <w:p w:rsidR="00283B2F" w:rsidRPr="00986DEA" w:rsidRDefault="00283B2F" w:rsidP="000C684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3</w:t>
            </w:r>
            <w:r w:rsidR="000C684E">
              <w:rPr>
                <w:rFonts w:ascii="Times New Roman" w:hAnsi="Times New Roman"/>
                <w:sz w:val="18"/>
                <w:szCs w:val="18"/>
              </w:rPr>
              <w:t>5</w:t>
            </w:r>
            <w:r w:rsidRPr="00986DEA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40" w:type="dxa"/>
            <w:noWrap/>
          </w:tcPr>
          <w:p w:rsidR="00283B2F" w:rsidRPr="00986DEA" w:rsidRDefault="00283B2F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55" w:type="dxa"/>
            <w:noWrap/>
          </w:tcPr>
          <w:p w:rsidR="00283B2F" w:rsidRPr="00986DEA" w:rsidRDefault="00283B2F" w:rsidP="00283B2F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noWrap/>
          </w:tcPr>
          <w:p w:rsidR="00283B2F" w:rsidRPr="00583B04" w:rsidRDefault="00583B04" w:rsidP="00283B2F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B0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881" w:type="dxa"/>
            <w:noWrap/>
          </w:tcPr>
          <w:p w:rsidR="00283B2F" w:rsidRPr="00986DEA" w:rsidRDefault="00283B2F" w:rsidP="00277BBE">
            <w:pPr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941C28" w:rsidRPr="00002925" w:rsidTr="00986DEA">
        <w:trPr>
          <w:trHeight w:val="770"/>
        </w:trPr>
        <w:tc>
          <w:tcPr>
            <w:tcW w:w="675" w:type="dxa"/>
          </w:tcPr>
          <w:p w:rsidR="00941C28" w:rsidRPr="00986DEA" w:rsidRDefault="00941C28" w:rsidP="00277BBE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86DE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941C28" w:rsidRPr="00986DEA" w:rsidRDefault="00941C28" w:rsidP="00277BBE">
            <w:pPr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9" w:type="dxa"/>
            <w:noWrap/>
          </w:tcPr>
          <w:p w:rsidR="00941C28" w:rsidRPr="00986DEA" w:rsidRDefault="00651868" w:rsidP="00277BB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63" w:type="dxa"/>
            <w:noWrap/>
          </w:tcPr>
          <w:p w:rsidR="00941C28" w:rsidRPr="00986DEA" w:rsidRDefault="00941C28" w:rsidP="002F6972">
            <w:pPr>
              <w:widowControl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число лиц с зависимостью от наркотических средств, состоящих на диспансерном учете</w:t>
            </w:r>
          </w:p>
        </w:tc>
        <w:tc>
          <w:tcPr>
            <w:tcW w:w="1023" w:type="dxa"/>
            <w:noWrap/>
          </w:tcPr>
          <w:p w:rsidR="00941C28" w:rsidRPr="00986DEA" w:rsidRDefault="00941C28" w:rsidP="00277BB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494" w:type="dxa"/>
            <w:noWrap/>
          </w:tcPr>
          <w:p w:rsidR="00941C28" w:rsidRPr="00986DEA" w:rsidRDefault="00941C28" w:rsidP="00941C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240" w:type="dxa"/>
            <w:noWrap/>
          </w:tcPr>
          <w:p w:rsidR="00941C28" w:rsidRPr="00986DEA" w:rsidRDefault="000F4F58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284" w:type="dxa"/>
            <w:noWrap/>
          </w:tcPr>
          <w:p w:rsidR="00941C28" w:rsidRPr="00986DEA" w:rsidRDefault="00E337B5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1240" w:type="dxa"/>
            <w:noWrap/>
          </w:tcPr>
          <w:p w:rsidR="00941C28" w:rsidRPr="00986DEA" w:rsidRDefault="00BF74A3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+4</w:t>
            </w:r>
          </w:p>
        </w:tc>
        <w:tc>
          <w:tcPr>
            <w:tcW w:w="1255" w:type="dxa"/>
            <w:noWrap/>
          </w:tcPr>
          <w:p w:rsidR="00941C28" w:rsidRPr="00986DEA" w:rsidRDefault="00986DEA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1240" w:type="dxa"/>
            <w:noWrap/>
          </w:tcPr>
          <w:p w:rsidR="00941C28" w:rsidRPr="00583B04" w:rsidRDefault="00625B41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1881" w:type="dxa"/>
            <w:noWrap/>
          </w:tcPr>
          <w:p w:rsidR="00941C28" w:rsidRPr="00986DEA" w:rsidRDefault="00BF74A3">
            <w:pPr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Увеличение показателя связано с хорошей в</w:t>
            </w:r>
            <w:r w:rsidR="00010339" w:rsidRPr="00986DEA">
              <w:rPr>
                <w:rFonts w:ascii="Times New Roman" w:hAnsi="Times New Roman"/>
                <w:sz w:val="18"/>
                <w:szCs w:val="18"/>
              </w:rPr>
              <w:t>ыявляемостью полиции и больницы</w:t>
            </w:r>
          </w:p>
        </w:tc>
      </w:tr>
      <w:tr w:rsidR="00941C28" w:rsidRPr="00277BBE" w:rsidTr="00986DEA">
        <w:trPr>
          <w:trHeight w:val="728"/>
        </w:trPr>
        <w:tc>
          <w:tcPr>
            <w:tcW w:w="675" w:type="dxa"/>
          </w:tcPr>
          <w:p w:rsidR="00941C28" w:rsidRPr="00986DEA" w:rsidRDefault="00941C28" w:rsidP="00277BBE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86DE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941C28" w:rsidRPr="00986DEA" w:rsidRDefault="00941C28" w:rsidP="00277BBE">
            <w:pPr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9" w:type="dxa"/>
            <w:noWrap/>
          </w:tcPr>
          <w:p w:rsidR="00941C28" w:rsidRPr="00986DEA" w:rsidRDefault="00651868" w:rsidP="00277BB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63" w:type="dxa"/>
            <w:noWrap/>
          </w:tcPr>
          <w:p w:rsidR="00941C28" w:rsidRPr="00986DEA" w:rsidRDefault="00941C28" w:rsidP="002F6972">
            <w:pPr>
              <w:widowControl w:val="0"/>
              <w:spacing w:before="60"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число лиц с зависимостью от алкоголя, состоящих на диспансерном учете</w:t>
            </w:r>
          </w:p>
        </w:tc>
        <w:tc>
          <w:tcPr>
            <w:tcW w:w="1023" w:type="dxa"/>
            <w:noWrap/>
          </w:tcPr>
          <w:p w:rsidR="00941C28" w:rsidRPr="00986DEA" w:rsidRDefault="00941C28" w:rsidP="00277BB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494" w:type="dxa"/>
            <w:noWrap/>
          </w:tcPr>
          <w:p w:rsidR="00941C28" w:rsidRPr="00986DEA" w:rsidRDefault="00941C28" w:rsidP="00941C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40" w:type="dxa"/>
            <w:noWrap/>
          </w:tcPr>
          <w:p w:rsidR="00941C28" w:rsidRPr="00986DEA" w:rsidRDefault="000F4F58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284" w:type="dxa"/>
            <w:noWrap/>
          </w:tcPr>
          <w:p w:rsidR="00941C28" w:rsidRPr="00986DEA" w:rsidRDefault="00BF74A3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40" w:type="dxa"/>
            <w:noWrap/>
          </w:tcPr>
          <w:p w:rsidR="00941C28" w:rsidRPr="00986DEA" w:rsidRDefault="00BF74A3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+12</w:t>
            </w:r>
          </w:p>
        </w:tc>
        <w:tc>
          <w:tcPr>
            <w:tcW w:w="1255" w:type="dxa"/>
            <w:noWrap/>
          </w:tcPr>
          <w:p w:rsidR="00941C28" w:rsidRPr="00986DEA" w:rsidRDefault="007E5009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</w:t>
            </w:r>
          </w:p>
        </w:tc>
        <w:tc>
          <w:tcPr>
            <w:tcW w:w="1240" w:type="dxa"/>
            <w:noWrap/>
          </w:tcPr>
          <w:p w:rsidR="00941C28" w:rsidRPr="00583B04" w:rsidRDefault="00625B41" w:rsidP="004A042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</w:t>
            </w:r>
          </w:p>
        </w:tc>
        <w:tc>
          <w:tcPr>
            <w:tcW w:w="1881" w:type="dxa"/>
            <w:noWrap/>
          </w:tcPr>
          <w:p w:rsidR="00941C28" w:rsidRPr="00986DEA" w:rsidRDefault="00BF74A3">
            <w:pPr>
              <w:rPr>
                <w:rFonts w:ascii="Times New Roman" w:hAnsi="Times New Roman"/>
                <w:sz w:val="18"/>
                <w:szCs w:val="18"/>
              </w:rPr>
            </w:pPr>
            <w:r w:rsidRPr="00986DEA">
              <w:rPr>
                <w:rFonts w:ascii="Times New Roman" w:hAnsi="Times New Roman"/>
                <w:sz w:val="18"/>
                <w:szCs w:val="18"/>
              </w:rPr>
              <w:t>Увеличение показателя связано с хорошей в</w:t>
            </w:r>
            <w:r w:rsidR="00010339" w:rsidRPr="00986DEA">
              <w:rPr>
                <w:rFonts w:ascii="Times New Roman" w:hAnsi="Times New Roman"/>
                <w:sz w:val="18"/>
                <w:szCs w:val="18"/>
              </w:rPr>
              <w:t>ыявляемостью полиции и больницы</w:t>
            </w:r>
          </w:p>
        </w:tc>
      </w:tr>
    </w:tbl>
    <w:p w:rsidR="00F65320" w:rsidRPr="00277BBE" w:rsidRDefault="00F65320" w:rsidP="00277B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50FF6" w:rsidRPr="00B7749E" w:rsidRDefault="00816CF6" w:rsidP="00D50FF6">
      <w:pPr>
        <w:spacing w:after="0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Н</w:t>
      </w:r>
      <w:r w:rsidR="00D50FF6" w:rsidRPr="00B7749E">
        <w:rPr>
          <w:rFonts w:ascii="Times New Roman" w:eastAsia="Calibri" w:hAnsi="Times New Roman" w:cs="Times New Roman"/>
          <w:lang w:eastAsia="ru-RU"/>
        </w:rPr>
        <w:t>ачальник управления культуры, спорта и молодежной политики</w:t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="00516236">
        <w:rPr>
          <w:rFonts w:ascii="Times New Roman" w:eastAsia="Calibri" w:hAnsi="Times New Roman" w:cs="Times New Roman"/>
          <w:lang w:eastAsia="ru-RU"/>
        </w:rPr>
        <w:t>А.Б. Ушаков</w:t>
      </w:r>
    </w:p>
    <w:p w:rsidR="00516236" w:rsidRDefault="00516236" w:rsidP="00277BB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516236" w:rsidRDefault="00516236" w:rsidP="00277BB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F65320" w:rsidRPr="00B7749E" w:rsidRDefault="00F65320" w:rsidP="00277BB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B7749E">
        <w:rPr>
          <w:rFonts w:ascii="Times New Roman" w:eastAsia="Calibri" w:hAnsi="Times New Roman" w:cs="Times New Roman"/>
          <w:lang w:eastAsia="ru-RU"/>
        </w:rPr>
        <w:t>О.М. Сунцова</w:t>
      </w:r>
    </w:p>
    <w:p w:rsidR="00F65320" w:rsidRPr="00F65320" w:rsidRDefault="00F65320" w:rsidP="005162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9E">
        <w:rPr>
          <w:rFonts w:ascii="Times New Roman" w:eastAsia="Calibri" w:hAnsi="Times New Roman" w:cs="Times New Roman"/>
          <w:lang w:eastAsia="ru-RU"/>
        </w:rPr>
        <w:t>2 57 92</w:t>
      </w:r>
    </w:p>
    <w:p w:rsidR="00F65320" w:rsidRPr="00385695" w:rsidRDefault="00F65320" w:rsidP="0038569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F65320" w:rsidRPr="00385695" w:rsidSect="00516236">
          <w:pgSz w:w="16838" w:h="11906" w:orient="landscape"/>
          <w:pgMar w:top="709" w:right="1418" w:bottom="851" w:left="1418" w:header="709" w:footer="709" w:gutter="0"/>
          <w:cols w:space="720"/>
        </w:sectPr>
      </w:pPr>
    </w:p>
    <w:p w:rsidR="007C2B2D" w:rsidRPr="00DF2ECA" w:rsidRDefault="007C2B2D" w:rsidP="007C2B2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lastRenderedPageBreak/>
        <w:t>УТВЕРЖДАЮ</w:t>
      </w:r>
    </w:p>
    <w:p w:rsidR="007C2B2D" w:rsidRPr="00DF2ECA" w:rsidRDefault="007C2B2D" w:rsidP="007C2B2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t>Заместитель Главы Администрации города Глазова</w:t>
      </w:r>
    </w:p>
    <w:p w:rsidR="007C2B2D" w:rsidRPr="00DF2ECA" w:rsidRDefault="00E0464D" w:rsidP="007C2B2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t>_______________О</w:t>
      </w:r>
      <w:r w:rsidR="007C2B2D" w:rsidRPr="00DF2ECA">
        <w:rPr>
          <w:rFonts w:ascii="Times New Roman" w:eastAsia="Calibri" w:hAnsi="Times New Roman" w:cs="Times New Roman"/>
        </w:rPr>
        <w:t>.</w:t>
      </w:r>
      <w:r w:rsidRPr="00DF2ECA">
        <w:rPr>
          <w:rFonts w:ascii="Times New Roman" w:eastAsia="Calibri" w:hAnsi="Times New Roman" w:cs="Times New Roman"/>
        </w:rPr>
        <w:t>В</w:t>
      </w:r>
      <w:r w:rsidR="007C2B2D" w:rsidRPr="00DF2ECA">
        <w:rPr>
          <w:rFonts w:ascii="Times New Roman" w:eastAsia="Calibri" w:hAnsi="Times New Roman" w:cs="Times New Roman"/>
        </w:rPr>
        <w:t xml:space="preserve">. </w:t>
      </w:r>
      <w:r w:rsidRPr="00DF2ECA">
        <w:rPr>
          <w:rFonts w:ascii="Times New Roman" w:eastAsia="Calibri" w:hAnsi="Times New Roman" w:cs="Times New Roman"/>
        </w:rPr>
        <w:t>Станкевич</w:t>
      </w:r>
    </w:p>
    <w:p w:rsidR="007C2B2D" w:rsidRPr="00DF2ECA" w:rsidRDefault="007C2B2D" w:rsidP="007C2B2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385695" w:rsidRPr="00DF2ECA" w:rsidRDefault="001D20BE" w:rsidP="007C2B2D">
      <w:pPr>
        <w:pStyle w:val="af6"/>
        <w:numPr>
          <w:ilvl w:val="0"/>
          <w:numId w:val="2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hyperlink r:id="rId9" w:history="1">
        <w:r w:rsidR="00385695" w:rsidRPr="00DF2ECA">
          <w:rPr>
            <w:rFonts w:ascii="Times New Roman" w:eastAsia="Calibri" w:hAnsi="Times New Roman" w:cs="Times New Roman"/>
            <w:b/>
            <w:u w:val="single"/>
            <w:lang w:eastAsia="ru-RU"/>
          </w:rPr>
          <w:t>Отчет</w:t>
        </w:r>
      </w:hyperlink>
      <w:r w:rsidR="00385695" w:rsidRPr="00DF2ECA">
        <w:rPr>
          <w:rFonts w:ascii="Times New Roman" w:eastAsia="Calibri" w:hAnsi="Times New Roman" w:cs="Times New Roman"/>
          <w:b/>
          <w:lang w:eastAsia="ru-RU"/>
        </w:rPr>
        <w:t xml:space="preserve"> о выполнении основных мероприятий муниципальной программы</w:t>
      </w:r>
      <w:r w:rsidR="007C2B2D" w:rsidRPr="00DF2ECA">
        <w:rPr>
          <w:rFonts w:ascii="Times New Roman" w:eastAsia="Calibri" w:hAnsi="Times New Roman" w:cs="Times New Roman"/>
          <w:b/>
          <w:lang w:eastAsia="ru-RU"/>
        </w:rPr>
        <w:t xml:space="preserve"> </w:t>
      </w:r>
    </w:p>
    <w:p w:rsidR="007C2B2D" w:rsidRPr="00DF2ECA" w:rsidRDefault="007C2B2D" w:rsidP="007C2B2D">
      <w:pPr>
        <w:pStyle w:val="af6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F2ECA">
        <w:rPr>
          <w:rFonts w:ascii="Times New Roman" w:eastAsia="Calibri" w:hAnsi="Times New Roman" w:cs="Times New Roman"/>
          <w:b/>
          <w:lang w:eastAsia="ru-RU"/>
        </w:rPr>
        <w:t>«Реализация молодежной политики»</w:t>
      </w:r>
    </w:p>
    <w:p w:rsidR="007C2B2D" w:rsidRPr="00DF2ECA" w:rsidRDefault="007C2B2D" w:rsidP="007C2B2D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F2ECA">
        <w:rPr>
          <w:rFonts w:ascii="Times New Roman" w:eastAsia="Calibri" w:hAnsi="Times New Roman" w:cs="Times New Roman"/>
          <w:b/>
          <w:lang w:eastAsia="ru-RU"/>
        </w:rPr>
        <w:t xml:space="preserve">по состоянию на 01 </w:t>
      </w:r>
      <w:r w:rsidR="00793759" w:rsidRPr="00DF2ECA">
        <w:rPr>
          <w:rFonts w:ascii="Times New Roman" w:eastAsia="Calibri" w:hAnsi="Times New Roman" w:cs="Times New Roman"/>
          <w:b/>
          <w:lang w:eastAsia="ru-RU"/>
        </w:rPr>
        <w:t>я</w:t>
      </w:r>
      <w:r w:rsidR="00AB780F">
        <w:rPr>
          <w:rFonts w:ascii="Times New Roman" w:eastAsia="Calibri" w:hAnsi="Times New Roman" w:cs="Times New Roman"/>
          <w:b/>
          <w:lang w:eastAsia="ru-RU"/>
        </w:rPr>
        <w:t>нваря</w:t>
      </w:r>
      <w:r w:rsidR="00793759" w:rsidRPr="00DF2ECA">
        <w:rPr>
          <w:rFonts w:ascii="Times New Roman" w:eastAsia="Calibri" w:hAnsi="Times New Roman" w:cs="Times New Roman"/>
          <w:b/>
          <w:lang w:eastAsia="ru-RU"/>
        </w:rPr>
        <w:t xml:space="preserve"> 201</w:t>
      </w:r>
      <w:r w:rsidR="00AB780F">
        <w:rPr>
          <w:rFonts w:ascii="Times New Roman" w:eastAsia="Calibri" w:hAnsi="Times New Roman" w:cs="Times New Roman"/>
          <w:b/>
          <w:lang w:eastAsia="ru-RU"/>
        </w:rPr>
        <w:t>9</w:t>
      </w:r>
      <w:r w:rsidRPr="00DF2ECA">
        <w:rPr>
          <w:rFonts w:ascii="Times New Roman" w:eastAsia="Calibri" w:hAnsi="Times New Roman" w:cs="Times New Roman"/>
          <w:b/>
          <w:lang w:eastAsia="ru-RU"/>
        </w:rPr>
        <w:t xml:space="preserve"> года</w:t>
      </w:r>
    </w:p>
    <w:p w:rsidR="007C2B2D" w:rsidRPr="00DF2ECA" w:rsidRDefault="007C2B2D" w:rsidP="007C2B2D">
      <w:pPr>
        <w:spacing w:before="120"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15877" w:type="dxa"/>
        <w:tblInd w:w="-885" w:type="dxa"/>
        <w:tblLayout w:type="fixed"/>
        <w:tblLook w:val="04A0"/>
      </w:tblPr>
      <w:tblGrid>
        <w:gridCol w:w="503"/>
        <w:gridCol w:w="490"/>
        <w:gridCol w:w="108"/>
        <w:gridCol w:w="318"/>
        <w:gridCol w:w="283"/>
        <w:gridCol w:w="2503"/>
        <w:gridCol w:w="344"/>
        <w:gridCol w:w="1879"/>
        <w:gridCol w:w="1046"/>
        <w:gridCol w:w="939"/>
        <w:gridCol w:w="2268"/>
        <w:gridCol w:w="408"/>
        <w:gridCol w:w="2575"/>
        <w:gridCol w:w="2213"/>
      </w:tblGrid>
      <w:tr w:rsidR="007C2B2D" w:rsidRPr="00385695" w:rsidTr="008F2C6E">
        <w:trPr>
          <w:gridBefore w:val="3"/>
          <w:gridAfter w:val="2"/>
          <w:wBefore w:w="1101" w:type="dxa"/>
          <w:wAfter w:w="4788" w:type="dxa"/>
        </w:trPr>
        <w:tc>
          <w:tcPr>
            <w:tcW w:w="3104" w:type="dxa"/>
            <w:gridSpan w:val="3"/>
            <w:hideMark/>
          </w:tcPr>
          <w:p w:rsidR="007C2B2D" w:rsidRPr="00385695" w:rsidRDefault="007C2B2D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69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84" w:type="dxa"/>
            <w:gridSpan w:val="6"/>
            <w:hideMark/>
          </w:tcPr>
          <w:p w:rsidR="007C2B2D" w:rsidRPr="00F65320" w:rsidRDefault="007C2B2D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2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  <w:tr w:rsidR="00FD04D2" w:rsidRPr="0059657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02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Наименование подпрограммы,  основного мероприятия, мероприятия</w:t>
            </w:r>
          </w:p>
        </w:tc>
        <w:tc>
          <w:tcPr>
            <w:tcW w:w="1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4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 xml:space="preserve">Срок выполнения плановый </w:t>
            </w:r>
          </w:p>
        </w:tc>
        <w:tc>
          <w:tcPr>
            <w:tcW w:w="9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Ожидаемый непосредственный результат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22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Проблемы, возникшие в ходе реализации мероприятия</w:t>
            </w:r>
          </w:p>
        </w:tc>
      </w:tr>
      <w:tr w:rsidR="006A47DB" w:rsidRPr="0059657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Пп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ОМ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1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84746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5877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4746" w:rsidRPr="005163EC" w:rsidRDefault="00484746" w:rsidP="000501DE">
            <w:pPr>
              <w:pStyle w:val="af6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Молодежь города Глазова</w:t>
            </w:r>
          </w:p>
        </w:tc>
      </w:tr>
      <w:tr w:rsidR="00186987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6987" w:rsidRPr="005163EC" w:rsidRDefault="0018698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6987" w:rsidRPr="005163EC" w:rsidRDefault="0018698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6987" w:rsidRPr="005163EC" w:rsidRDefault="0018698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86987" w:rsidRPr="005163EC" w:rsidRDefault="00186987" w:rsidP="00881755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5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86987" w:rsidRPr="005163EC" w:rsidRDefault="00186987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проектов, пр</w:t>
            </w:r>
            <w:r w:rsidR="00EE4042" w:rsidRPr="005163EC">
              <w:rPr>
                <w:rFonts w:ascii="Times New Roman" w:hAnsi="Times New Roman" w:cs="Times New Roman"/>
                <w:b/>
                <w:sz w:val="16"/>
                <w:szCs w:val="16"/>
              </w:rPr>
              <w:t>ограмм и проведение мероприятий</w:t>
            </w:r>
            <w:r w:rsidRPr="005163E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для детей, подростков и молодежи</w:t>
            </w:r>
          </w:p>
        </w:tc>
      </w:tr>
      <w:tr w:rsidR="00DD3225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Default="00DD3225">
            <w:r w:rsidRPr="005410DD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Стимулирование молодёжи занимающейся 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Специалистами по работе с молодежью проведено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мероприятие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охватом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6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874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Отсутствие зала для проведения мероприятий</w:t>
            </w:r>
          </w:p>
        </w:tc>
      </w:tr>
      <w:tr w:rsidR="00DD3225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реализации муниципальной подпрограммы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Default="00DD3225">
            <w:r w:rsidRPr="005410DD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Условия созданы. Приобретена МТБ.</w:t>
            </w:r>
          </w:p>
        </w:tc>
        <w:tc>
          <w:tcPr>
            <w:tcW w:w="221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96950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96950" w:rsidRPr="005163EC" w:rsidRDefault="0099695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96950" w:rsidRPr="005163EC" w:rsidRDefault="0099695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96950" w:rsidRPr="005163EC" w:rsidRDefault="0099695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96950" w:rsidRPr="005163EC" w:rsidRDefault="00996950" w:rsidP="00881755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5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96950" w:rsidRPr="005163EC" w:rsidRDefault="00996950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доступности для молодежи необходимого минимума социальных услуг</w:t>
            </w:r>
          </w:p>
        </w:tc>
      </w:tr>
      <w:tr w:rsidR="001E68A7" w:rsidRPr="005163EC" w:rsidTr="00B208F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67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Содействие участию молодежи в развитии государства и общества, поддержка социальных инициатив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6F38CF" w:rsidP="00A2314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 w:rsidR="001E68A7" w:rsidRPr="005163EC">
              <w:rPr>
                <w:rFonts w:ascii="Times New Roman" w:hAnsi="Times New Roman" w:cs="Times New Roman"/>
                <w:sz w:val="16"/>
                <w:szCs w:val="16"/>
              </w:rPr>
              <w:t>-202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Стимулирование молодёжи занимающейся 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5D1ADC" w:rsidRPr="005163EC" w:rsidRDefault="005D1ADC" w:rsidP="005D1A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Акции, проводимые волонтерскими отрядами: </w:t>
            </w:r>
          </w:p>
          <w:p w:rsidR="00E23904" w:rsidRP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 xml:space="preserve">- «Спасибо!». </w:t>
            </w:r>
          </w:p>
          <w:p w:rsidR="00E23904" w:rsidRP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>- «Масленица. Прощеное воскресенье»</w:t>
            </w:r>
          </w:p>
          <w:p w:rsidR="00E23904" w:rsidRP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>- «Видеть женщину»</w:t>
            </w:r>
          </w:p>
          <w:p w:rsidR="00E23904" w:rsidRP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>- «Наполним мир улыбками»</w:t>
            </w:r>
          </w:p>
          <w:p w:rsidR="00E23904" w:rsidRP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>- «Мы рисуем лето мелом на асфальте»</w:t>
            </w:r>
          </w:p>
          <w:p w:rsidR="00E23904" w:rsidRP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 xml:space="preserve">Слеты волонтерских организаций: </w:t>
            </w:r>
          </w:p>
          <w:p w:rsidR="00E23904" w:rsidRP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>- «Добровольцем быть здорово!»;</w:t>
            </w:r>
          </w:p>
          <w:p w:rsidR="00E23904" w:rsidRP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>- «Костер Победы»</w:t>
            </w:r>
          </w:p>
          <w:p w:rsidR="00E23904" w:rsidRP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>-«Экологический десант»</w:t>
            </w:r>
          </w:p>
          <w:p w:rsidR="00E23904" w:rsidRP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>- акция «Узнай Конституцию»</w:t>
            </w:r>
          </w:p>
          <w:p w:rsidR="00E23904" w:rsidRP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>- акция «Выйди из сумрака»</w:t>
            </w:r>
          </w:p>
          <w:p w:rsidR="00E23904" w:rsidRDefault="00E23904" w:rsidP="00E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Занятия в «Школе волонтера».</w:t>
            </w:r>
          </w:p>
          <w:p w:rsidR="001E68A7" w:rsidRPr="005163EC" w:rsidRDefault="001E68A7" w:rsidP="005D1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учащихся школ г. Глазова в Общероссийском конкурсе «Слава Созидателям!».</w:t>
            </w:r>
          </w:p>
          <w:p w:rsidR="0041173A" w:rsidRDefault="0041173A" w:rsidP="005D1A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26-27 апреля совместно с ГИЭИ (филиал) ФГБОУ ВО «</w:t>
            </w:r>
            <w:proofErr w:type="spellStart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ИжГТУ</w:t>
            </w:r>
            <w:proofErr w:type="spellEnd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им. М.Т. Калашникова» проведен День самоуправления молодежи в органах местного самоуправления Глазова. </w:t>
            </w:r>
          </w:p>
          <w:p w:rsidR="00B84F89" w:rsidRDefault="00B84F89" w:rsidP="005D1A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84F8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2-22 октября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организовано участие волонтеров города</w:t>
            </w:r>
            <w:r w:rsidRPr="00B84F8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тематической смене по добровольчеству «Ты решаешь!», ВДЦ «Океан», г. Владивосток, 2 чел.</w:t>
            </w:r>
          </w:p>
          <w:p w:rsidR="00B741A1" w:rsidRPr="005163EC" w:rsidRDefault="00E23904" w:rsidP="00E23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14 декабря проведен </w:t>
            </w: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>городской конкурс социальных проектов «Молодежь</w:t>
            </w:r>
            <w:r w:rsidR="002B77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>- развитию города»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691374" w:rsidRPr="005163EC" w:rsidTr="00283B2F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мероприятий молодежных общественных организаций города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413493" w:rsidP="006F38C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6F38C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-202</w:t>
            </w:r>
            <w:r w:rsidR="006F38C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Стимулирование молодёжи занимающейся 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1374" w:rsidRPr="005163EC" w:rsidRDefault="00F15E52" w:rsidP="00F15E52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городе работает около 30 молодёжных общественных организаций разной направленности.</w:t>
            </w:r>
          </w:p>
          <w:p w:rsidR="00691374" w:rsidRPr="005163EC" w:rsidRDefault="00691374" w:rsidP="00EC6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городе активно работает Городской Совет Работающей Молодёжи. В 1 полугодии 2018 года Советом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проведены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</w:t>
            </w:r>
          </w:p>
          <w:p w:rsidR="00691374" w:rsidRPr="005163EC" w:rsidRDefault="00691374" w:rsidP="00197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</w:rPr>
              <w:t>22 февраля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соревнования по боулингу среди работающей молодежи города Глазова. </w:t>
            </w:r>
          </w:p>
          <w:p w:rsidR="00691374" w:rsidRPr="005163EC" w:rsidRDefault="00691374" w:rsidP="00197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 апреля проведен третий открытый чемпионат города Глазова по спортивной игре «Что? Где? Когда?».</w:t>
            </w:r>
          </w:p>
          <w:p w:rsidR="00691374" w:rsidRPr="005163EC" w:rsidRDefault="00691374" w:rsidP="0019769D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мая совместно с Городским советом работающей молодежи, АО «ЧМЗ», молодежным парламентом организован и проведен общегородской субботник на территории парка «Заречный». После субботника проведена лотерея.</w:t>
            </w:r>
          </w:p>
          <w:p w:rsidR="00691374" w:rsidRDefault="00691374" w:rsidP="00DC5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23-28 апреля члены молодежного парламента, волонтеры города организовали работу мобильного пункта по распечатке фотографий для участников акции «Бессмертный полк», пл. Свободы.</w:t>
            </w:r>
          </w:p>
          <w:p w:rsidR="002D4ABA" w:rsidRPr="005163EC" w:rsidRDefault="002D4ABA" w:rsidP="002D4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июне 2018 года проведен добор членов Молодежного парламента при Глазовской городской Думе в связ</w:t>
            </w:r>
            <w:r w:rsidR="00B84F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с добровольным уходом членов.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691374" w:rsidRPr="005163EC" w:rsidTr="001104FA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57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Форум молодежных общественных организаций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F38CF" w:rsidP="006F38C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 w:rsidR="00691374" w:rsidRPr="005163EC">
              <w:rPr>
                <w:rFonts w:ascii="Times New Roman" w:hAnsi="Times New Roman" w:cs="Times New Roman"/>
                <w:sz w:val="16"/>
                <w:szCs w:val="16"/>
              </w:rPr>
              <w:t>-202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BD1A7A" w:rsidP="0028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марта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23904" w:rsidRPr="005163EC" w:rsidRDefault="00BD1A7A" w:rsidP="00E23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6C5FD4"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роведен слет волонтерских организаций «Добровольцем быть здорово!».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91374" w:rsidRPr="005163EC" w:rsidTr="00283B2F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Мероприятия, посвященные Международному Дню добровольцев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6F38C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6F38C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-202</w:t>
            </w:r>
            <w:r w:rsidR="006F38C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28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C5FD4" w:rsidRPr="005163EC" w:rsidRDefault="006C5FD4" w:rsidP="006C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2018 год объявлен Годом добровольца. Большинство мероприятий проводилось в рамках этого события. Кроме того, в городе проведены мероприятия, посвященные 100-летию ВЛКСМ. </w:t>
            </w:r>
          </w:p>
          <w:p w:rsidR="006C5FD4" w:rsidRPr="005163EC" w:rsidRDefault="006C5FD4" w:rsidP="006C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Создана и начала работать страничка в социальной сети «В контакте» «Глазов - территория ДОБРЫХ ДЕЛ». Проведено более 100 мероприятий.</w:t>
            </w:r>
          </w:p>
          <w:p w:rsidR="00691374" w:rsidRDefault="006C5FD4" w:rsidP="00EC6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Стартовала «Эстафета Добрых дел»</w:t>
            </w:r>
            <w:r w:rsidR="00F6014F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которой приняли участие учащиеся и воспитанники детских садов, школ, средне-специальных и высших учебных заведений, учреждения культуры и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молодежной политики.</w:t>
            </w:r>
          </w:p>
          <w:p w:rsidR="00E23904" w:rsidRDefault="00E23904" w:rsidP="00EC6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Благодаря совместной работе с Министерством по физической культуре, спорту и молодежной политике УР в городе изготовлены и уста</w:t>
            </w:r>
            <w:r w:rsidR="00F34D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новлены баннеры с фотографиями 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-х волонтеров города.</w:t>
            </w:r>
          </w:p>
          <w:p w:rsidR="00F16B61" w:rsidRPr="00F16B61" w:rsidRDefault="00E23904" w:rsidP="00F16B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 декабря проведен</w:t>
            </w:r>
            <w:r w:rsidRPr="00E23904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Городской к</w:t>
            </w:r>
            <w:r w:rsidR="00F16B61">
              <w:rPr>
                <w:rFonts w:ascii="Times New Roman" w:hAnsi="Times New Roman" w:cs="Times New Roman"/>
                <w:sz w:val="16"/>
                <w:szCs w:val="16"/>
              </w:rPr>
              <w:t xml:space="preserve">онкурс «Доброволец года- 2018» 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434F5" w:rsidRPr="0080652A" w:rsidTr="00DC4F4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02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Формирование духовности, нравственности и здорового образа жизни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культуры, спорта и молодежной политики, управление образования, </w:t>
            </w:r>
            <w:r w:rsidR="001860C1" w:rsidRPr="005163EC">
              <w:rPr>
                <w:rFonts w:ascii="Times New Roman" w:hAnsi="Times New Roman" w:cs="Times New Roman"/>
                <w:sz w:val="16"/>
                <w:szCs w:val="16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9D0406" w:rsidP="004134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D0406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Создание условий и гарантий, направленных на развитие и поддержку молодёжи, её самореализацию в интересах общества и государства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27AB4" w:rsidRPr="005163EC" w:rsidRDefault="00027AB4" w:rsidP="001E1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учебного года проводятся тематические беседы, классные часы, уроки толерантности, уроки мира, устные журналы, классные мероприятия, экскурсии в краеведческий музей, музей «Иднакар».</w:t>
            </w:r>
          </w:p>
          <w:p w:rsidR="004434F5" w:rsidRPr="005163EC" w:rsidRDefault="00027AB4" w:rsidP="001E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Традиционно проводятся внеклассные мероприятия по духовно-нравственному воспитанию для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обучающихся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 «День матери», «Мы такие разные, но мы вместе», «Марафон Детство», «День толерантности» и др.</w:t>
            </w:r>
          </w:p>
          <w:p w:rsidR="00027AB4" w:rsidRPr="005163EC" w:rsidRDefault="00027AB4" w:rsidP="001E1A37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Спортивные игры, соревнования, «минутки здоровья» направленные на формирование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установки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ведение ЗОЖ</w:t>
            </w:r>
            <w:r w:rsidR="009509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027AB4" w:rsidRDefault="00027AB4" w:rsidP="001E1A37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Просмотр и обсуждение социальных профилактических видеороликов о вреде употребления ПАВ</w:t>
            </w:r>
            <w:r w:rsidR="00743F57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9509B2" w:rsidRPr="005163EC" w:rsidRDefault="009509B2" w:rsidP="001E1A37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Проведены:</w:t>
            </w:r>
          </w:p>
          <w:p w:rsidR="009509B2" w:rsidRP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 xml:space="preserve">- Акция «Частички доброты», </w:t>
            </w:r>
          </w:p>
          <w:p w:rsidR="009509B2" w:rsidRP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- Акция «Гладкая лыжня»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509B2" w:rsidRP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- Акция «Ноль дискриминации»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509B2" w:rsidRP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- Акция «Сообщи, где торгуют смертью»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509B2" w:rsidRP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- Благотворительная акция «Добровольцы – детям!»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509B2" w:rsidRP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- Акция «Нет террору!»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509B2" w:rsidRP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- Акция «Послушай свое сердце»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- Акция «Пусть осень жизни будет теплой»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509B2" w:rsidRP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Акция «Подари улыбку»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509B2" w:rsidRP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- Акция «Давайте жить дружно»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509B2" w:rsidRP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- квест «Любимая Удмуртия»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- акция «Нет наркотикам»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- городская акция, игра-викторина с элементами эстафеты в рамках Всер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оссийской информационной акции «</w:t>
            </w: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Должен знать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  <w:p w:rsidR="009509B2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марта проведен т</w:t>
            </w:r>
            <w:r w:rsidRPr="009509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ворческий городской фестиваль для подростков и молодежи среди любителей «Сделай шаг»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9509B2" w:rsidRPr="005163EC" w:rsidRDefault="009509B2" w:rsidP="009509B2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 ноября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проведена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</w:t>
            </w:r>
            <w:r w:rsidRPr="009509B2">
              <w:rPr>
                <w:rFonts w:ascii="Times New Roman" w:hAnsi="Times New Roman" w:cs="Times New Roman"/>
                <w:sz w:val="16"/>
                <w:szCs w:val="16"/>
              </w:rPr>
              <w:t>вест-игра «Городские легенды»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 улицам города.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434F5" w:rsidRPr="005163EC" w:rsidRDefault="006C160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434F5" w:rsidRPr="0080652A" w:rsidTr="00DC4F4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Организация и проведение </w:t>
            </w:r>
            <w:r w:rsidRPr="005163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мероприятий, направленных на пропаганду здорового образа жизни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культуры,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спорта и молодежной политики, управление образования, </w:t>
            </w:r>
            <w:r w:rsidR="001860C1" w:rsidRPr="005163EC">
              <w:rPr>
                <w:rFonts w:ascii="Times New Roman" w:hAnsi="Times New Roman" w:cs="Times New Roman"/>
                <w:sz w:val="16"/>
                <w:szCs w:val="16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9D0406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течение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434F5" w:rsidRDefault="005D1ADC" w:rsidP="009509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163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2018 год</w:t>
            </w:r>
            <w:r w:rsidR="009509B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5163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городе проведено 7 </w:t>
            </w:r>
            <w:r w:rsidRPr="005163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месячников разной направленности, в реализации которых принимали участие специалисты сектора и подведомственные учреждения: </w:t>
            </w: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республиканская акция «Семья», Республиканская межведомственная операция «Подросток - лето», акция «Охраны прав детства», месячник детского телефона доверия, республиканская профилактическая акция «В ритме», Всероссийская антинаркотическая акция «Сообщи, где торгуют смертью!», Всероссийская акция «Стоп ВИЧ».</w:t>
            </w:r>
            <w:proofErr w:type="gramEnd"/>
          </w:p>
          <w:p w:rsidR="009509B2" w:rsidRPr="005163EC" w:rsidRDefault="009509B2" w:rsidP="00950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09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Проведено 88 мероприятий, посвященных здоровому образу жизни: занятия  и беседы с просмотром и обсуждением  фильмов по профилактике зависимостей, игры-викторины, семинары, конкурсы рисунков, эссе по пропаганде ЗОЖ, спортивно-развлекательные мероприятия, интеллек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туальные игры, тренинги, квесты.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434F5" w:rsidRPr="005163EC" w:rsidRDefault="000E512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DD3225" w:rsidRPr="0080652A" w:rsidTr="00DC4F4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массовых мероприятий для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FC2A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13 февраля проведено развлекательное мероприятие «Караоке-ретро».</w:t>
            </w:r>
          </w:p>
          <w:p w:rsidR="00DD3225" w:rsidRPr="005163EC" w:rsidRDefault="00DD3225" w:rsidP="009509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11 апреля проведен отборочный тур республиканского Фестиваля творчества для представителей работающей молодежи города Глазова, Глазовского, Балезинского и Игринского районов. Победители примут участие в Республиканском этапе конкурса.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D3225" w:rsidRPr="0080652A" w:rsidTr="00DC4F4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C4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июня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2E2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Проведены мероприятия в рамках общегородского праздника «День молодежи - 2018»:</w:t>
            </w:r>
          </w:p>
          <w:p w:rsidR="00DD3225" w:rsidRPr="005163EC" w:rsidRDefault="00DD3225" w:rsidP="002E2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турнир по уличной гимнастике «Атомный воркаут 2018», стадион «Прогресс»;</w:t>
            </w:r>
          </w:p>
          <w:p w:rsidR="00DD3225" w:rsidRPr="005163EC" w:rsidRDefault="00DD3225" w:rsidP="002E2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велопробег, улицы города;</w:t>
            </w:r>
          </w:p>
          <w:p w:rsidR="00DD3225" w:rsidRPr="005163EC" w:rsidRDefault="00DD3225" w:rsidP="002E2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праздничная программа.</w:t>
            </w:r>
          </w:p>
          <w:p w:rsidR="00DD3225" w:rsidRPr="005163EC" w:rsidRDefault="00DD3225" w:rsidP="002E25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мероприятии приняли участие более 3000 чел.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225" w:rsidRPr="0080652A" w:rsidTr="00027AB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талантливой молодежи, </w:t>
            </w:r>
            <w:r w:rsidRPr="005163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и развитие творчества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Стимулирование молодёжи занимающейся 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2A0890" w:rsidRDefault="00DD3225" w:rsidP="002A08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 МБУ «Молодежный центр» работают творческие коллективы: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D3225" w:rsidRPr="002A0890" w:rsidRDefault="00DD3225" w:rsidP="002A08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2A0890">
              <w:rPr>
                <w:rFonts w:ascii="Times New Roman" w:hAnsi="Times New Roman" w:cs="Times New Roman"/>
                <w:sz w:val="16"/>
                <w:szCs w:val="16"/>
              </w:rPr>
              <w:t>танцевальные коллективы «Эдельвейс» и «</w:t>
            </w:r>
            <w:proofErr w:type="spellStart"/>
            <w:r w:rsidRPr="002A0890">
              <w:rPr>
                <w:rFonts w:ascii="Times New Roman" w:hAnsi="Times New Roman" w:cs="Times New Roman"/>
                <w:sz w:val="16"/>
                <w:szCs w:val="16"/>
              </w:rPr>
              <w:t>BlackWhite</w:t>
            </w:r>
            <w:proofErr w:type="spellEnd"/>
            <w:r w:rsidRPr="002A0890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</w:p>
          <w:p w:rsidR="00DD3225" w:rsidRPr="002A0890" w:rsidRDefault="00DD3225" w:rsidP="002A08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A0890">
              <w:rPr>
                <w:rFonts w:ascii="Times New Roman" w:hAnsi="Times New Roman" w:cs="Times New Roman"/>
                <w:sz w:val="16"/>
                <w:szCs w:val="16"/>
              </w:rPr>
              <w:t>- вокальный коллектив «Связки»  (с сентября переименован в «</w:t>
            </w:r>
            <w:proofErr w:type="spellStart"/>
            <w:r w:rsidRPr="002A0890">
              <w:rPr>
                <w:rFonts w:ascii="Times New Roman" w:hAnsi="Times New Roman" w:cs="Times New Roman"/>
                <w:sz w:val="16"/>
                <w:szCs w:val="16"/>
              </w:rPr>
              <w:t>CoolAge</w:t>
            </w:r>
            <w:proofErr w:type="spellEnd"/>
            <w:r w:rsidRPr="002A0890">
              <w:rPr>
                <w:rFonts w:ascii="Times New Roman" w:hAnsi="Times New Roman" w:cs="Times New Roman"/>
                <w:sz w:val="16"/>
                <w:szCs w:val="16"/>
              </w:rPr>
              <w:t xml:space="preserve">»), </w:t>
            </w:r>
          </w:p>
          <w:p w:rsidR="00DD3225" w:rsidRPr="002A0890" w:rsidRDefault="00DD3225" w:rsidP="002A08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A0890">
              <w:rPr>
                <w:rFonts w:ascii="Times New Roman" w:hAnsi="Times New Roman" w:cs="Times New Roman"/>
                <w:sz w:val="16"/>
                <w:szCs w:val="16"/>
              </w:rPr>
              <w:t xml:space="preserve">- студия брейк-данса «Недостающий ингредиент», </w:t>
            </w:r>
          </w:p>
          <w:p w:rsidR="00DD3225" w:rsidRPr="005163EC" w:rsidRDefault="00DD3225" w:rsidP="002A08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Киноклуб «Россказни».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225" w:rsidRPr="0080652A" w:rsidTr="00027AB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форумов, активов, выделение грантов для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культуры, спорта и молодежной политики, управление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28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763C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18-19 февраля акселератором проектов «</w:t>
            </w:r>
            <w:proofErr w:type="spellStart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ФАСТ</w:t>
            </w:r>
            <w:proofErr w:type="gramStart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.С</w:t>
            </w:r>
            <w:proofErr w:type="gramEnd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евер</w:t>
            </w:r>
            <w:proofErr w:type="spellEnd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» проведен межмуниципальный форум «ФАСТ. </w:t>
            </w: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Глазов – 2018».</w:t>
            </w:r>
          </w:p>
          <w:p w:rsidR="00DD3225" w:rsidRPr="005163EC" w:rsidRDefault="00DD3225" w:rsidP="00763C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13 марта - 17 апреля ФГБОУ ВО ГГПИ им. В.Г. Короленко проведен фестиваль студенческого творчества «Весна ГГПИ 2018».</w:t>
            </w:r>
          </w:p>
          <w:p w:rsidR="00DD3225" w:rsidRPr="005163EC" w:rsidRDefault="00DD3225" w:rsidP="00763C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14 марта проведен II городской творческий фестиваль для подростков и молодежи среди любителей «Сделай шаг».</w:t>
            </w:r>
          </w:p>
          <w:p w:rsidR="00DD3225" w:rsidRDefault="00DD3225" w:rsidP="00F601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22 марта ФГБОУ ВО «ГГПИ имени В.Г. Короленко» проведен конкурс проектов «Моя студенческая инициатива».</w:t>
            </w:r>
          </w:p>
          <w:p w:rsidR="00DD3225" w:rsidRPr="005163EC" w:rsidRDefault="00DD3225" w:rsidP="00F601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Благодаря поддержке АО ТВЭЛ в городе </w:t>
            </w:r>
            <w:r w:rsidRPr="002A0890">
              <w:rPr>
                <w:rFonts w:ascii="Times New Roman" w:eastAsia="Calibri" w:hAnsi="Times New Roman" w:cs="Times New Roman"/>
                <w:sz w:val="16"/>
                <w:szCs w:val="16"/>
              </w:rPr>
              <w:t>проведен конкурс социальных проектов «Молодежь - развитию города».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Победители награждены денежными призами на реализацию проектов.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DD3225" w:rsidRPr="0080652A" w:rsidTr="00027AB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Участие в летних и зимних лагерных сменах, экскурсиях для подростков и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Участие в республиканской профильной лагерной смене «Вектор успеха» в АУ УР «Молодёжный лагерь «Ёлочка», 2 чел.</w:t>
            </w:r>
          </w:p>
          <w:p w:rsidR="00DD3225" w:rsidRPr="000D61E3" w:rsidRDefault="00DD3225" w:rsidP="000D61E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Участие в республиканском</w:t>
            </w:r>
            <w:r w:rsidRPr="000D61E3">
              <w:rPr>
                <w:rFonts w:ascii="Times New Roman" w:hAnsi="Times New Roman" w:cs="Times New Roman"/>
                <w:sz w:val="16"/>
                <w:szCs w:val="16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61E3">
              <w:rPr>
                <w:rFonts w:ascii="Times New Roman" w:hAnsi="Times New Roman" w:cs="Times New Roman"/>
                <w:sz w:val="16"/>
                <w:szCs w:val="16"/>
              </w:rPr>
              <w:t xml:space="preserve"> трудовых бригад «Трудовое лето-2018» </w:t>
            </w:r>
          </w:p>
          <w:p w:rsidR="00DD3225" w:rsidRDefault="00DD3225" w:rsidP="000D61E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0D61E3">
              <w:rPr>
                <w:rFonts w:ascii="Times New Roman" w:hAnsi="Times New Roman" w:cs="Times New Roman"/>
                <w:sz w:val="16"/>
                <w:szCs w:val="16"/>
              </w:rPr>
              <w:t>частие в очной защите проектов Регионального этапа Всероссийского конкурса «Доброволец России – 2018», г. Ижевск, 20 чел.</w:t>
            </w:r>
          </w:p>
          <w:p w:rsidR="00DD3225" w:rsidRPr="005163EC" w:rsidRDefault="00DD3225" w:rsidP="000D61E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0D61E3">
              <w:rPr>
                <w:rFonts w:ascii="Times New Roman" w:hAnsi="Times New Roman" w:cs="Times New Roman"/>
                <w:sz w:val="16"/>
                <w:szCs w:val="16"/>
              </w:rPr>
              <w:t>частие в финале открытого республиканского фестиваля творчества работающей молодежи «Жара-2018»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225" w:rsidRPr="005163EC" w:rsidTr="00CB75D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75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молодой семьи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Популяризация движения клубов молодых семей, формирование семейных ценностей и здорового образа жизни у молодёжи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 w:rsidP="008A1A2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20 апреля клуб молодых семей города принял участие в республиканском фестивале клубов молодых семей «Под крышей дома своего». </w:t>
            </w:r>
            <w:proofErr w:type="gram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Награжден</w:t>
            </w:r>
            <w:proofErr w:type="gramEnd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дипломом.</w:t>
            </w:r>
          </w:p>
          <w:p w:rsidR="00DD3225" w:rsidRDefault="00DD3225" w:rsidP="008A1A2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ДЛЯ семей города проведены:</w:t>
            </w:r>
          </w:p>
          <w:p w:rsidR="00DD3225" w:rsidRPr="00D5405E" w:rsidRDefault="00DD3225" w:rsidP="00D540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405E">
              <w:rPr>
                <w:rFonts w:ascii="Times New Roman" w:hAnsi="Times New Roman" w:cs="Times New Roman"/>
                <w:sz w:val="16"/>
                <w:szCs w:val="16"/>
              </w:rPr>
              <w:t>- фотоконкурс «В объективе – семья»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D3225" w:rsidRPr="00D5405E" w:rsidRDefault="00DD3225" w:rsidP="00D540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405E">
              <w:rPr>
                <w:rFonts w:ascii="Times New Roman" w:hAnsi="Times New Roman" w:cs="Times New Roman"/>
                <w:sz w:val="16"/>
                <w:szCs w:val="16"/>
              </w:rPr>
              <w:t>- беседа с просмотром фильма «Семейные ценности»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D3225" w:rsidRPr="00D5405E" w:rsidRDefault="00DD3225" w:rsidP="00D540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405E">
              <w:rPr>
                <w:rFonts w:ascii="Times New Roman" w:hAnsi="Times New Roman" w:cs="Times New Roman"/>
                <w:sz w:val="16"/>
                <w:szCs w:val="16"/>
              </w:rPr>
              <w:t>- час общения «Моя семья»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D3225" w:rsidRPr="00D5405E" w:rsidRDefault="00DD3225" w:rsidP="00D540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405E">
              <w:rPr>
                <w:rFonts w:ascii="Times New Roman" w:hAnsi="Times New Roman" w:cs="Times New Roman"/>
                <w:sz w:val="16"/>
                <w:szCs w:val="16"/>
              </w:rPr>
              <w:t>- мероприятие, посвященное дню любви семьи и верности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D3225" w:rsidRPr="00D5405E" w:rsidRDefault="00DD3225" w:rsidP="00D540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405E">
              <w:rPr>
                <w:rFonts w:ascii="Times New Roman" w:hAnsi="Times New Roman" w:cs="Times New Roman"/>
                <w:sz w:val="16"/>
                <w:szCs w:val="16"/>
              </w:rPr>
              <w:t xml:space="preserve">- Акция «Подари </w:t>
            </w:r>
            <w:proofErr w:type="spellStart"/>
            <w:r w:rsidRPr="00D5405E">
              <w:rPr>
                <w:rFonts w:ascii="Times New Roman" w:hAnsi="Times New Roman" w:cs="Times New Roman"/>
                <w:sz w:val="16"/>
                <w:szCs w:val="16"/>
              </w:rPr>
              <w:t>февроньку</w:t>
            </w:r>
            <w:proofErr w:type="spellEnd"/>
            <w:r w:rsidRPr="00D5405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D3225" w:rsidRPr="00D5405E" w:rsidRDefault="00DD3225" w:rsidP="00D540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405E">
              <w:rPr>
                <w:rFonts w:ascii="Times New Roman" w:hAnsi="Times New Roman" w:cs="Times New Roman"/>
                <w:sz w:val="16"/>
                <w:szCs w:val="16"/>
              </w:rPr>
              <w:t>- занятие-лекция с использование презентации «Историческое развитие семьи и брака»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D3225" w:rsidRPr="00D5405E" w:rsidRDefault="00DD3225" w:rsidP="00D540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405E">
              <w:rPr>
                <w:rFonts w:ascii="Times New Roman" w:hAnsi="Times New Roman" w:cs="Times New Roman"/>
                <w:sz w:val="16"/>
                <w:szCs w:val="16"/>
              </w:rPr>
              <w:t>- социальный тренинг «Моя семья»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D3225" w:rsidRPr="00D5405E" w:rsidRDefault="00DD3225" w:rsidP="00D540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405E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5405E">
              <w:rPr>
                <w:rFonts w:ascii="Times New Roman" w:hAnsi="Times New Roman" w:cs="Times New Roman"/>
                <w:sz w:val="16"/>
                <w:szCs w:val="16"/>
              </w:rPr>
              <w:t>гра-викторина «Семейные ценности»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D3225" w:rsidRPr="005163EC" w:rsidRDefault="00DD3225" w:rsidP="00D540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405E">
              <w:rPr>
                <w:rFonts w:ascii="Times New Roman" w:hAnsi="Times New Roman" w:cs="Times New Roman"/>
                <w:sz w:val="16"/>
                <w:szCs w:val="16"/>
              </w:rPr>
              <w:t>- диспут на тему «Секрет семейного счастья»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D3225" w:rsidRPr="005163EC" w:rsidTr="008817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93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работы клубов молодых семей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 w:rsidP="00850E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Проведены</w:t>
            </w:r>
            <w:proofErr w:type="gramEnd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: анкетирование «Семья как ценность у молодежи»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D3225" w:rsidRPr="005163EC" w:rsidRDefault="00DD3225" w:rsidP="00850E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городе работает 4 клуба семей.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225" w:rsidRPr="005163EC" w:rsidTr="00283B2F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286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системы подготовки и переподготовки кадров по работе с молодежью, формирование кадрового резерва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Повышение уровня профессиональной подготовки и компетентности кадров сферы государственной молодёжной политики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Специалисты принимали участие</w:t>
            </w:r>
            <w:proofErr w:type="gram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  <w:p w:rsidR="00DD3225" w:rsidRPr="005163EC" w:rsidRDefault="00DD3225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очный этап по образовательной программе для акселераторов социальных проектов «Школа ФАСТ» (2 чел.)</w:t>
            </w:r>
          </w:p>
          <w:p w:rsidR="00DD3225" w:rsidRPr="005163EC" w:rsidRDefault="00DD3225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обучающий семинар по социальному проектированию (3 чел.)</w:t>
            </w:r>
          </w:p>
          <w:p w:rsidR="00DD3225" w:rsidRPr="005163EC" w:rsidRDefault="00DD3225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семинар «Маркетинг учреждений культуры в 21 веке» (2 чел.)</w:t>
            </w:r>
          </w:p>
          <w:p w:rsidR="00DD3225" w:rsidRPr="005163EC" w:rsidRDefault="00DD3225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республиканский выездной семинар  «Принципы оказания экстренной психологической помощи» (1 чел.)</w:t>
            </w:r>
          </w:p>
          <w:p w:rsidR="00DD3225" w:rsidRPr="005163EC" w:rsidRDefault="00DD3225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республиканский семинар «Неврозы, семья, воспитание» (1 чел.)</w:t>
            </w:r>
          </w:p>
          <w:p w:rsidR="00DD3225" w:rsidRPr="005163EC" w:rsidRDefault="00DD3225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республиканский форум «Твори добро!» (1 чел.)</w:t>
            </w:r>
          </w:p>
          <w:p w:rsidR="00DD3225" w:rsidRPr="005163EC" w:rsidRDefault="00DD3225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форум «ФАСТ» (3 чел.)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республиканский нормативно-правовой семинар организаторов каникулярного отдыха (2 чел.)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-Молодежная стратегическая сессия «Молодежь – для Удмуртии, Удмуртия – для молодежи» (1чел)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Республиканский семинар-практикум для педагогов дополнительного образования, руководителей хореографических коллективов, организованный отделом художественного творчества БОУДО УР РЦДОД (1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Всероссийский добровольческий форум «Готов к победам» (1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заседание Республиканского методического объединения психологов и педагогов-психологов «Проблема детско-родительских отношений и формы работы по их гармонизации» (1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Кустовой семинар «Точка опоры» (2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Первый образовательный семинар руководителей волонтерских объединений и координаторов детского и молодежного движения муниципальных образований УР (2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Образовательный семинар по оказанию помощи людям в кризисных состояниях «Объединяйтесь. Общайтесь открыто. Заботьтесь друг о друге» (1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кустовой семинар «</w:t>
            </w:r>
            <w:proofErr w:type="spellStart"/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Супервизия</w:t>
            </w:r>
            <w:proofErr w:type="spellEnd"/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всех», «Социальные сети как площадка реализации проектов первичной </w:t>
            </w: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профилактики» (10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Межрегиональная конференция по социальной работе «Формирование здорового образа жизни среди подростков и молодежи в современных условиях» (1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Пермский международный форум добровольцев (1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лекция Д.Машина по управлению психологическими состояниями «Ценности и смыслы проектной деятельности» (8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семинар «Руководство линейным персоналом» (2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семинар «Профессиональное общение» (1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Пятая Межрегиональная учебная сессия многонационального молодежного образовательного центра «Вместе» (1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Отчетно-перевыборное собрание председателя Правления Республиканской детско-молодежной общественной организации "Волонтеры Удмуртии"  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Межрегиональная научно-практическая конференция «Опыт и проблемы оказания экстренной психологической помощи» (1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Межмуниципальный семинар «Школа – территория толерантности» (2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курсы повышения квалификации на тему «Основы детской нейропсихологии» (1 чел)</w:t>
            </w:r>
          </w:p>
          <w:p w:rsidR="00DD3225" w:rsidRPr="003A20D4" w:rsidRDefault="00DD3225" w:rsidP="003A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Открытая лекция «Эпоха смартфона и цифрового мышления поколения Z» (2 чел)</w:t>
            </w:r>
          </w:p>
          <w:p w:rsidR="00DD3225" w:rsidRPr="005163EC" w:rsidRDefault="00DD3225" w:rsidP="00C70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методический семинар руководителей, заместителей руководителей учреждений, ведущ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 работу с детьми и молодежью.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DD3225" w:rsidRPr="005163EC" w:rsidTr="00283B2F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Участие в республиканских и всероссийских семинарах, конференциях, курсах повышения квалификации, активах, форумах, фестивалях, экскурсиях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225" w:rsidRPr="0080652A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работы со студенчеством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Развитие студенческого самоуправления в образовательных организациях высшего и среднего профессионального образования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учебными заведениями города проводится постоянная работа по организации мероприятий, конкурсов и т.п.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225" w:rsidRPr="0080652A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массовых мероприятий ССУЗов и ВУЗов города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9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января проведено праздничное мероприятие «Караоке студент», посвященное Дню Студента.</w:t>
            </w:r>
          </w:p>
          <w:p w:rsidR="00DD3225" w:rsidRPr="005163EC" w:rsidRDefault="00DD3225" w:rsidP="0089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марта проведена интеллектуально – дискуссионная игра «Дебаты» на тему «Здоровый образ жизни. Да или нет».</w:t>
            </w:r>
          </w:p>
          <w:p w:rsidR="00DD3225" w:rsidRPr="005163EC" w:rsidRDefault="00DD3225" w:rsidP="0089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апреля совместно с БПОУ УР «ГПК» проведен открытый городской конкурс «Шундысиос» («Лучики солнца»).</w:t>
            </w:r>
          </w:p>
          <w:p w:rsidR="00DD3225" w:rsidRPr="005163EC" w:rsidRDefault="00DD3225" w:rsidP="0089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 апреля проведена интеллектуальная игра «Молодёжь за ЗОЖ» с учебными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заведениями города.</w:t>
            </w:r>
          </w:p>
          <w:p w:rsidR="00DD3225" w:rsidRPr="005163EC" w:rsidRDefault="00DD3225" w:rsidP="0089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26-27 апреля совместно с ГИЭИ (филиал) ФГБОУ ВО «</w:t>
            </w:r>
            <w:proofErr w:type="spell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ИжГТУ</w:t>
            </w:r>
            <w:proofErr w:type="spell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им. М.Т. Калашникова» проведен День самоуправления молодежи в органах местного самоуправления Глазова. </w:t>
            </w:r>
          </w:p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Студенты высших и средних учебных заведений приняли участие в Федеральных образовательных форумах: «Байкал», «Территории Смыслов на </w:t>
            </w:r>
            <w:proofErr w:type="spell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Клязьме</w:t>
            </w:r>
            <w:proofErr w:type="spell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», «Достояние республики», «Моя Инициатива в Образовании», «Ладога».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DD3225" w:rsidRPr="0080652A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Фестиваль студенческого творчества «Весна ГГПИ»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марта - 17 апреля ФГБОУ ВО ГГПИ им. В.Г. Короленко проведен фестиваль студенческого творчества «Весна ГГПИ 2018».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225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Патриотическое воспитание молодежи города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Воспитание чувства патриотизма, готовности служить Отечеству и активной гражданской позиции, увековечивание памяти и воспитание уважения к российским гражданам, погибшим при исполнении воинского долга. Развитие правовой культуры молодёжи, формирование актива молодёжи по патриотическому, правовому воспитанию из числа инициативных и талантливых (одарённых) молодых людей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февраля проведен квест «Битва за Кавказ», 75 чел.</w:t>
            </w:r>
            <w:proofErr w:type="gramEnd"/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февраля проведен городской этап XXIV республиканской гражданско – патриотической акции «Во славу Отечества»: конкурс рисунков, видео работ, сочинений, военный плакат «Родная Армия», военно – патриотической песни.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 марта в городе прошла военно-патриотическая игра «Допризывник», под девизом сегодня допризывник, завтра призывник. В Игре приняли участие учащиеся школ, студенты, курсанты военно-патриотических клубов. 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марта проведен городской этап республиканского конкурса творческих работ «Бессмертный полк». Лучшие конкурсные работы в номинациях: «Лучшее эссе «Великая Отечественная война в судьбе моей семьи», «Лучший социальный плакат», «Лучшая презентация» были отправлены на республиканский этап.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 марта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квест «1942. Партизанскими тропами». 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апреля проведена городская военно – патриотическая игра «Допризывник» с учебными заведениями и военно-патриотическими клубами города.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апреля проведена акция «Письмо Победы» ко Дню Победы: изготовление открыток, подписание их учащимися школ города: благодарность ветеранам войны и труда, которые внесли большой вклад в победу в ВОВ, школы города.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мае проведены мероприятия в рамках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празднования Дня Победы в Великой Отечественной войне: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Концертная программа «Спасибо за Мир!» на Калининском Арбате.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Акция «Георгиевская лента», улицы города, 200 волонтеров, роздано более 13 250 лент.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Слет волонтерских организаций «Костёр Победы».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организация Всероссийской акции «Бессмертный полк».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Всероссийский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исторический квест «Сталинградская битва».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ГГО УРО ВООВ «Боевое Братство» совместно с музеем «Иднакар» приняли участие и победили во II конкурсе на предоставление грантов Президента Российской Федерации на развитие гражданского общества с проектом «Страж. 12 веков истории», который прошел на городище Иднакар 26-27 мая.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26 мая ГГО УРО ВООВ «Боевое Братство» проведен квалификационный экзамен на право ношения черного берета. В экзамене приняли участие 38 человек из городов Глазов, Можга, Ижевск, Юкаменского, Балезинского, Ярского районов.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Берет по итогам испытаний получили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 человек. </w:t>
            </w:r>
          </w:p>
          <w:p w:rsidR="00DD3225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июня проведена митинг-акция «Вахта памяти» в 4 часа утра.</w:t>
            </w:r>
          </w:p>
          <w:p w:rsidR="00DD3225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7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октября проведен Всероссийский исторический квест «Курска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 дуга», БПОУ УР «ГТК».</w:t>
            </w:r>
          </w:p>
          <w:p w:rsidR="00DD3225" w:rsidRPr="0051614A" w:rsidRDefault="00DD3225" w:rsidP="005161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октября - 30 ноября проведен</w:t>
            </w:r>
            <w:r w:rsidRPr="005161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городской конкурс рисунков «Во Славу Героя»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посвященный М.Т. Калашникову.</w:t>
            </w:r>
          </w:p>
          <w:p w:rsidR="00DD3225" w:rsidRPr="005163EC" w:rsidRDefault="00DD3225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ноября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проведена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161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квест-игра «Люблю свой край»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DD3225" w:rsidRPr="005163EC" w:rsidRDefault="00DD3225" w:rsidP="008817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общегородских мероприятий:</w:t>
            </w:r>
          </w:p>
          <w:p w:rsidR="00DD3225" w:rsidRPr="005163EC" w:rsidRDefault="00DD3225" w:rsidP="008817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Смотр песни и строя, конкурс стихов о мужестве и героизме, работа с ветеранами, Концертная программа к 9 мая «Дети и война», статьи СМИ, конкурсы рисунков «Мой край», «Мама», «9 мая».</w:t>
            </w:r>
          </w:p>
          <w:p w:rsidR="00DD3225" w:rsidRPr="005163EC" w:rsidRDefault="00DD3225" w:rsidP="008817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акции:  «Бессмертный полк», и др.</w:t>
            </w:r>
          </w:p>
          <w:p w:rsidR="00DD3225" w:rsidRPr="005163EC" w:rsidRDefault="00DD3225" w:rsidP="00881755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тематические классные часы</w:t>
            </w:r>
          </w:p>
          <w:p w:rsidR="00DD3225" w:rsidRPr="005163EC" w:rsidRDefault="00DD3225" w:rsidP="00881755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конкурсы сочинений «Моя семья и война»</w:t>
            </w:r>
          </w:p>
          <w:p w:rsidR="00DD3225" w:rsidRPr="005163EC" w:rsidRDefault="00DD3225" w:rsidP="00881755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организация тематических выставок в школьных библиотеках, подборка художественной литературы о ВОВ,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подвиге советских и русских людей</w:t>
            </w:r>
          </w:p>
          <w:p w:rsidR="00DD3225" w:rsidRPr="005163EC" w:rsidRDefault="00DD3225" w:rsidP="00881755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-проведение тематических классных часов и кинолекториев. </w:t>
            </w:r>
          </w:p>
          <w:p w:rsidR="00DD3225" w:rsidRPr="005163EC" w:rsidRDefault="00DD3225" w:rsidP="00881755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DD3225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городских мероприятий, посвященных Дню Призывника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before="4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Формирование у молодёжи готовности к вооруженной защите Родины. Патриотическое воспитание молодёжи, повышение качества мероприятий по организации и проведению призыва на военную службу.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марта в городе прошла военно-патриотическая игра «Допризывник», под девизом сегодня допризывник, завтра призывник. В Игре приняли участие учащиеся школ, студенты, курсанты военно-патриотических клубов.</w:t>
            </w:r>
          </w:p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7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октября проведено общегородское мероприятие «День призывника», МБУК «КСЦ «Победа», 120 чел.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225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работы городских клубов, центров, кадетских и правовых классов, музеев образовательных учреждений патриотического воспитания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before="4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Совершенствование работы общеобразовательных школ и учреждений дополнительного образования по военно-патриотическому воспитанию молодёжи, возрождение и развитие военно-спортивных традиций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tabs>
                <w:tab w:val="left" w:pos="142"/>
              </w:tabs>
              <w:suppressAutoHyphens/>
              <w:spacing w:after="0" w:line="240" w:lineRule="auto"/>
              <w:ind w:left="-3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городе работают военно-патриотические клубы: «Кречет», «Патриот России», </w:t>
            </w:r>
            <w:r w:rsidRPr="005163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подростково-молодежный кадетский казачий патриотический клуб «Спас», Глазовское местное отделение всероссийского военно-патриотического движения «Юнармия».</w:t>
            </w:r>
          </w:p>
          <w:p w:rsidR="00DD3225" w:rsidRPr="005163EC" w:rsidRDefault="00DD3225" w:rsidP="00881755">
            <w:pPr>
              <w:tabs>
                <w:tab w:val="left" w:pos="142"/>
              </w:tabs>
              <w:suppressAutoHyphens/>
              <w:spacing w:after="0" w:line="240" w:lineRule="auto"/>
              <w:ind w:left="-3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базах школ и учреждений доп. образования действуют 18 музеев и музейных комнат.</w:t>
            </w:r>
          </w:p>
          <w:p w:rsidR="00DD3225" w:rsidRPr="001C67C2" w:rsidRDefault="00DD3225" w:rsidP="00881755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учебного года состоялись городские олимпиады по обществознанию и городские конкурсы правовой направленности.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225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Участие в республиканских акциях и мероприятиях, посвящённых памятным датам:</w:t>
            </w:r>
          </w:p>
          <w:p w:rsidR="00DD3225" w:rsidRPr="005163EC" w:rsidRDefault="00DD3225" w:rsidP="0088175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- «Во славу Отечества», </w:t>
            </w:r>
            <w:proofErr w:type="gram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посвящённая</w:t>
            </w:r>
            <w:proofErr w:type="gramEnd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Дню защитника Отечества;</w:t>
            </w:r>
          </w:p>
          <w:p w:rsidR="00DD3225" w:rsidRPr="005163EC" w:rsidRDefault="00DD3225" w:rsidP="0088175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Акция «Вахта Памяти», посвящённая Дню Победы в Великой Отечественной войне.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февраля</w:t>
            </w:r>
          </w:p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мая</w:t>
            </w:r>
          </w:p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июня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before="4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Воспитание чувства патриотизма, готовности служить Отечеству и активной гражданской позиции, увековечивание памяти и воспитание уважения к российским гражданам, погибшим при исполнении воинского долга. Развитие правовой культуры молодёжи, формирование актива молодёжи по патриотическому, правовому воспитанию из числа инициативных и талантливых (одарённых) молодых людей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 городской этап XXIV республиканской гражданско – патриотической акции «Во славу Отечества»: конкурс рисунков, видео работ, сочинений, военный плакат «Родная Армия», военно – патриотической песни.</w:t>
            </w:r>
          </w:p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учащихся образовательных организаций 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Вахте Памяти, посвященной Дню Победы в Великой Отечественной войне.</w:t>
            </w:r>
          </w:p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июня у Монумента Победы на пл. Свободы проведена Вахта Памяти, посвященная Дню памяти и скорби.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225" w:rsidRPr="005163EC" w:rsidTr="003C6FD1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246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Трудоустройство и занятость подростков и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Оказание помощи во временном трудоустройстве и занятости учащимся в возрасте от 14 до 18 лет, студентам в свободное от учебы время и незанятой молодёжи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AC5801" w:rsidRDefault="00DD3225" w:rsidP="00AC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8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за 2018 год было трудоустроено 217 человек. Из них на средства:</w:t>
            </w:r>
          </w:p>
          <w:p w:rsidR="00DD3225" w:rsidRPr="00AC5801" w:rsidRDefault="00DD3225" w:rsidP="00AC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8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Республиканского бюджета - 26 чел. </w:t>
            </w:r>
          </w:p>
          <w:p w:rsidR="00DD3225" w:rsidRDefault="00DD3225" w:rsidP="00AC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8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Местного бюджета - 149 чел.</w:t>
            </w:r>
          </w:p>
          <w:p w:rsidR="00DD3225" w:rsidRDefault="00DD3225" w:rsidP="00AC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8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Средства работодателей 42 чел. </w:t>
            </w:r>
          </w:p>
          <w:p w:rsidR="00DD3225" w:rsidRPr="005163EC" w:rsidRDefault="00DD3225" w:rsidP="00614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8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Кроме трудоустройства подростков, в летний период было организовано трудоустройство студентов, 11 студенческих отрядов - 310 человек.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Минимальный размер оплаты труда повышается, а сумма сре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пр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ограмме не увеличивается.</w:t>
            </w:r>
          </w:p>
        </w:tc>
      </w:tr>
      <w:tr w:rsidR="00DD3225" w:rsidRPr="005163EC" w:rsidTr="001D28C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Трудоустройство подростков и молодежи в летнее время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культуры, спорта и молодежной политики, управление образования, МБУ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Default="00DD3225">
            <w:r w:rsidRPr="007852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3225" w:rsidRPr="005163EC" w:rsidRDefault="00DD322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80652A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5877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881755" w:rsidRDefault="00EF3C21" w:rsidP="00881755">
            <w:pPr>
              <w:pStyle w:val="af6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75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Подпрограмма  «Создание мер по профилактике наркомании и других видов зависимости среди подростков и молодежи»</w:t>
            </w:r>
          </w:p>
        </w:tc>
      </w:tr>
      <w:tr w:rsidR="00EF3C21" w:rsidRPr="00B11342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02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Наименование подпрограммы,  основного мероприятия, мероприятия</w:t>
            </w:r>
          </w:p>
        </w:tc>
        <w:tc>
          <w:tcPr>
            <w:tcW w:w="1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4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 xml:space="preserve">Срок выполнения плановый </w:t>
            </w:r>
          </w:p>
        </w:tc>
        <w:tc>
          <w:tcPr>
            <w:tcW w:w="9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Ожидаемый непосредственный результат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22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Проблемы, возникшие в ходе реализации мероприятия</w:t>
            </w:r>
          </w:p>
        </w:tc>
      </w:tr>
      <w:tr w:rsidR="00EF3C21" w:rsidRPr="00B11342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Пп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ОМ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1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b/>
                <w:sz w:val="16"/>
                <w:szCs w:val="16"/>
              </w:rPr>
              <w:t>Профилактика злоупотребления наркотическими средствами</w:t>
            </w:r>
          </w:p>
        </w:tc>
      </w:tr>
      <w:tr w:rsidR="00EB1BB7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Изготовление и распространение  материалов антинаркотической направленности и средств наглядной агитации (памятки, буклеты, плакаты, наружная уличная реклама, сувенирная продукция, реклама на транспорте) 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образования, </w:t>
            </w:r>
          </w:p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по делам опеки, попечительства, семьи и несовершеннолетних, антинаркотическая комиссия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Default="00EB1BB7">
            <w:r w:rsidRPr="00DE1170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Повышение уровня информированности населения и формирование нетерпимого отношения к потреблению наркотиков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Оформление информационных стендов в образовательных организациях:</w:t>
            </w:r>
          </w:p>
          <w:p w:rsidR="00EB1BB7" w:rsidRPr="005163EC" w:rsidRDefault="00EB1BB7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«Вредные привычки и закон», «Курить уже не модно», «Защитим наше будущее»</w:t>
            </w:r>
          </w:p>
          <w:p w:rsidR="00EB1BB7" w:rsidRPr="005163EC" w:rsidRDefault="00EB1BB7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«Будем здоровы» </w:t>
            </w:r>
          </w:p>
          <w:p w:rsidR="00EB1BB7" w:rsidRPr="005163EC" w:rsidRDefault="00EB1BB7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о ЗОЖ, вредных привычках в классных уголках.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B1BB7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конференций, лекториев и семинаров в целях обмена информацией и обсуждения новых форм первичной позитивной профилактики наркомании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Антинаркотическая комиссия, управление образования, комиссия по делам несовершеннолетних и защите их прав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Default="00EB1BB7">
            <w:r w:rsidRPr="00DE1170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Совершенствование форм и методов профилактики наркомании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Социально-психолого-педагогическое отделение МБОУ ДО «Детско-юношеский центр» разрабатывает методические пособия для работы с детьми с девиантным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поведением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проводятся семинары с педагогами и родителями по данному вопросу</w:t>
            </w:r>
          </w:p>
          <w:p w:rsidR="00EB1BB7" w:rsidRPr="005163EC" w:rsidRDefault="00EB1BB7" w:rsidP="00CD50A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Выступление социальных педагогов «Профилактика асоциального поведения и употребления ПАВ среди несовершеннолетних»</w:t>
            </w:r>
          </w:p>
          <w:p w:rsidR="00EB1BB7" w:rsidRPr="005163EC" w:rsidRDefault="00EB1BB7" w:rsidP="00CD50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Пед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оветы</w:t>
            </w:r>
            <w:proofErr w:type="spell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ОО с обсуждением вопросов профилактика асоциального поведения и употребления ПАВ среди несовершеннолетних, контроля учащихся в учебное время 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 время каникул.</w:t>
            </w:r>
          </w:p>
          <w:p w:rsidR="00EB1BB7" w:rsidRPr="005163EC" w:rsidRDefault="00EB1BB7" w:rsidP="00B74A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 комиссии по делам несовершеннолетних и защите их прав оформлены правовые уголки. Информация в уголках постоянно обновляется.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B1BB7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агитационно-пропагандистских мероприятий с привлечением творческих коллективов, акций, приуроченных Международному дню борьбы с наркоманией - 26 июня 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образования, управление по делам опеки, попечительства, семьи и несовершеннолетних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Default="00EB1BB7">
            <w:r w:rsidRPr="00DE1170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Реализация различных подходов профилактики наркомании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ящика в образовательных организациях для анонимных сообщений о случаях хранения, распространения и употребления наркотиков.</w:t>
            </w:r>
          </w:p>
          <w:p w:rsidR="00EB1BB7" w:rsidRPr="005163EC" w:rsidRDefault="00EB1BB7" w:rsidP="00C90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бесед по профилактике злоупотребления психоактивных веществ:</w:t>
            </w:r>
          </w:p>
          <w:p w:rsidR="00EB1BB7" w:rsidRPr="005163EC" w:rsidRDefault="00EB1BB7" w:rsidP="00C90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«Не сломай судьбу свою»;</w:t>
            </w:r>
          </w:p>
          <w:p w:rsidR="00EB1BB7" w:rsidRPr="005163EC" w:rsidRDefault="00EB1BB7" w:rsidP="00C90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«Я – выбираю!»;</w:t>
            </w:r>
          </w:p>
          <w:p w:rsidR="00EB1BB7" w:rsidRPr="005163EC" w:rsidRDefault="00EB1BB7" w:rsidP="00C90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«Мы за здоровый образ жизни».</w:t>
            </w:r>
          </w:p>
          <w:p w:rsidR="00EB1BB7" w:rsidRPr="005163EC" w:rsidRDefault="00EB1BB7" w:rsidP="008C6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Проведена выставка рисунков «Дети против наркотиков».</w:t>
            </w:r>
          </w:p>
          <w:p w:rsidR="00EB1BB7" w:rsidRPr="005163EC" w:rsidRDefault="00EB1BB7" w:rsidP="005C10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Открыт прием заявок на конкурс социальной рекламы «Наркомания – билет в один конец».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B1BB7" w:rsidRPr="008F1BB4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массовых спортивных мероприятий под девизом «Спорт против наркотиков» среди учащихся  </w:t>
            </w:r>
            <w:r w:rsidRPr="008F1B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ССУЗов и ВУЗов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культуры, спорта и молодежной </w:t>
            </w:r>
            <w:r w:rsidRPr="008F1B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Default="00EB1BB7">
            <w:r w:rsidRPr="00DE11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B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1BEF">
              <w:rPr>
                <w:rFonts w:ascii="Times New Roman" w:hAnsi="Times New Roman" w:cs="Times New Roman"/>
                <w:sz w:val="16"/>
                <w:szCs w:val="16"/>
              </w:rPr>
              <w:t>Привлечение молодежи к занятиям спортом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Проведены соревнования по волейболу и баскетболу.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B1BB7" w:rsidRPr="008F1BB4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Проведение соревнований среди городских дворовых команд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Default="00EB1BB7">
            <w:r w:rsidRPr="00DE1170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Вовлечение подрастающего поколения в позитивные формы проведения досуга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B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Городские соревнования по мини-хоккею на призы клуба «Золотая шайба».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B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B1BB7" w:rsidRPr="008F1BB4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Проведение уроков здоровья «Жизни – да!» в общеобразовательных учреждениях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Default="00EB1BB7">
            <w:r w:rsidRPr="00DE1170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Повышение информированности учащихся о проблеме и последствиях употребления наркотических средств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2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F1B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в образовательных организациях тематических уроков здоровья «Жизни-да!» (уроки ОБЖ, обществознания, физкультуры, уроки-викторины на темы:</w:t>
            </w:r>
            <w:proofErr w:type="gramEnd"/>
            <w:r w:rsidRPr="008F1B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«Спаси себя сам», «Один в современном обществе»</w:t>
            </w:r>
          </w:p>
          <w:p w:rsidR="00EB1BB7" w:rsidRPr="008F1BB4" w:rsidRDefault="00EB1BB7" w:rsidP="0082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B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Проведены конкурсы рисунков, плакатов и стенгазет по вопросам безопасности жизнедеятельности.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B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B1BB7" w:rsidRPr="008F1BB4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Акция «Первокурсник» в ССУЗах города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6858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BB4">
              <w:rPr>
                <w:rFonts w:ascii="Times New Roman" w:hAnsi="Times New Roman" w:cs="Times New Roman"/>
                <w:sz w:val="16"/>
                <w:szCs w:val="16"/>
              </w:rPr>
              <w:t>комиссия по делам несовершеннолетних и защите их прав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Default="00EB1BB7">
            <w:r w:rsidRPr="00DE1170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1BEF">
              <w:rPr>
                <w:rFonts w:ascii="Times New Roman" w:hAnsi="Times New Roman" w:cs="Times New Roman"/>
                <w:sz w:val="16"/>
                <w:szCs w:val="16"/>
              </w:rPr>
              <w:t>Реализация различных подходов профилактики наркомании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C92CBE" w:rsidRDefault="00EB1BB7" w:rsidP="0082378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C92CB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кция прошла в 4 учебных заведениях: АОУ «Глазовский аграрно-промышленный техникум», БОУ СПО «Глазовский политехнический колледж», БОУ СПО «Глазовский технический колледж»,</w:t>
            </w:r>
          </w:p>
          <w:p w:rsidR="00EB1BB7" w:rsidRPr="00C92CBE" w:rsidRDefault="00EB1BB7" w:rsidP="0082378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C92CBE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Глазовский филиал АПОУ УР «Республиканский Медицинский Колледж им. Ф.А. Пушиной», охват составил около 800 человек.</w:t>
            </w:r>
          </w:p>
          <w:p w:rsidR="00EB1BB7" w:rsidRPr="00C92CBE" w:rsidRDefault="00EB1BB7" w:rsidP="00823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CBE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В акции приняли</w:t>
            </w:r>
            <w:r w:rsidRPr="00C92CB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участие представители правоохранительных органов города, здравоохранения, прокуратуры, комиссии по делам несовершеннолетних и защите их прав, молодежного центра, КУСО УР </w:t>
            </w:r>
            <w:proofErr w:type="spellStart"/>
            <w:r w:rsidRPr="00C92CB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СРЦДн</w:t>
            </w:r>
            <w:proofErr w:type="spellEnd"/>
            <w:r w:rsidRPr="00C92CB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г. Глазова «Семья».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8F1BB4" w:rsidRDefault="00EB1BB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B1BB7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Проведение индивидуально профилактической работы с несовершеннолетними, состоящими на ведомственных учетах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Комиссия по делам несовершеннолетних и защите их прав, управление 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Default="00EB1BB7">
            <w:r w:rsidRPr="00DE1170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Предупреждение антиобщественных действий несовершеннолетних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C92CBE" w:rsidRDefault="00EB1BB7" w:rsidP="00823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92CBE">
              <w:rPr>
                <w:rFonts w:ascii="Times New Roman" w:hAnsi="Times New Roman" w:cs="Times New Roman"/>
                <w:sz w:val="16"/>
                <w:szCs w:val="16"/>
              </w:rPr>
              <w:t>роводилась индивидуально-профилактическая работа с  3 несовершеннолетними, состоящими на профилактических учетах и находящихся в СОП в связи с употреблением наркотических средств. В отношении них утверждены и реализуются индивидуальные программы социальной реабилитации</w:t>
            </w:r>
          </w:p>
          <w:p w:rsidR="00EB1BB7" w:rsidRPr="00C92CBE" w:rsidRDefault="00EB1BB7" w:rsidP="00823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CBE">
              <w:rPr>
                <w:rFonts w:ascii="Times New Roman" w:hAnsi="Times New Roman" w:cs="Times New Roman"/>
                <w:sz w:val="16"/>
                <w:szCs w:val="16"/>
              </w:rPr>
              <w:t>С 4 несовершеннолетними проводилась   индивидуальная работа без признания в СОП. В ходе бесед выносились рекомендации и выдавались направления по организации досуговой деятельности и временного трудоустройства несовершеннолетних.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B1BB7" w:rsidRPr="005163EC" w:rsidRDefault="00EB1BB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230724" w:rsidRDefault="00230724" w:rsidP="00023F67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50FF6" w:rsidRDefault="00043F87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культуры, спорта и молодежной политики</w:t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8938F1">
        <w:rPr>
          <w:rFonts w:ascii="Times New Roman" w:eastAsia="Calibri" w:hAnsi="Times New Roman" w:cs="Times New Roman"/>
          <w:lang w:eastAsia="ru-RU"/>
        </w:rPr>
        <w:t>А.Б. Ушаков</w:t>
      </w:r>
    </w:p>
    <w:p w:rsidR="00230724" w:rsidRDefault="00230724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23F67" w:rsidRPr="00101E79" w:rsidRDefault="00023F67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01E79">
        <w:rPr>
          <w:rFonts w:ascii="Times New Roman" w:eastAsia="Calibri" w:hAnsi="Times New Roman" w:cs="Times New Roman"/>
          <w:sz w:val="18"/>
          <w:szCs w:val="18"/>
          <w:lang w:eastAsia="ru-RU"/>
        </w:rPr>
        <w:t>О.М. Сунцова</w:t>
      </w:r>
    </w:p>
    <w:p w:rsidR="00872683" w:rsidRPr="00101E79" w:rsidRDefault="00023F67" w:rsidP="00101E79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01E79">
        <w:rPr>
          <w:rFonts w:ascii="Times New Roman" w:eastAsia="Calibri" w:hAnsi="Times New Roman" w:cs="Times New Roman"/>
          <w:sz w:val="18"/>
          <w:szCs w:val="18"/>
          <w:lang w:eastAsia="ru-RU"/>
        </w:rPr>
        <w:t>2 57 92</w:t>
      </w:r>
    </w:p>
    <w:p w:rsidR="00872683" w:rsidRPr="00385695" w:rsidRDefault="00872683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872683" w:rsidRPr="00385695" w:rsidSect="002E6092">
          <w:pgSz w:w="16838" w:h="11906" w:orient="landscape"/>
          <w:pgMar w:top="567" w:right="1418" w:bottom="851" w:left="1418" w:header="709" w:footer="709" w:gutter="0"/>
          <w:cols w:space="720"/>
        </w:sectPr>
      </w:pPr>
    </w:p>
    <w:p w:rsidR="00872683" w:rsidRPr="00022BB7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lastRenderedPageBreak/>
        <w:t>УТВЕРЖДАЮ</w:t>
      </w:r>
    </w:p>
    <w:p w:rsidR="00872683" w:rsidRPr="00022BB7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города Глазова</w:t>
      </w:r>
    </w:p>
    <w:p w:rsidR="00872683" w:rsidRPr="00022BB7" w:rsidRDefault="00FF38D7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t>_______________О.В. Станкевич</w:t>
      </w:r>
    </w:p>
    <w:p w:rsidR="00872683" w:rsidRPr="00022BB7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2683" w:rsidRPr="00022BB7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5695" w:rsidRPr="00022BB7" w:rsidRDefault="00385695" w:rsidP="00385695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385695" w:rsidRPr="00022BB7" w:rsidRDefault="001D20BE" w:rsidP="00B3530F">
      <w:pPr>
        <w:pStyle w:val="af6"/>
        <w:numPr>
          <w:ilvl w:val="0"/>
          <w:numId w:val="2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0" w:history="1">
        <w:r w:rsidR="00385695" w:rsidRPr="00022BB7">
          <w:rPr>
            <w:rFonts w:ascii="Times New Roman" w:eastAsia="Calibri" w:hAnsi="Times New Roman" w:cs="Times New Roman"/>
            <w:b/>
            <w:sz w:val="24"/>
            <w:szCs w:val="24"/>
            <w:u w:val="single"/>
            <w:lang w:eastAsia="ru-RU"/>
          </w:rPr>
          <w:t>Отчет</w:t>
        </w:r>
      </w:hyperlink>
      <w:r w:rsidR="00385695"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73070E" w:rsidRPr="00022BB7" w:rsidRDefault="0073070E" w:rsidP="0073070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01 </w:t>
      </w:r>
      <w:r w:rsidR="00BA20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="00A333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нваря</w:t>
      </w:r>
      <w:r w:rsidR="00BA20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201</w:t>
      </w:r>
      <w:r w:rsidR="00A333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</w:t>
      </w: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73070E" w:rsidRPr="00022BB7" w:rsidRDefault="0073070E" w:rsidP="0073070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73070E" w:rsidRPr="00022BB7" w:rsidTr="00407889">
        <w:tc>
          <w:tcPr>
            <w:tcW w:w="3686" w:type="dxa"/>
            <w:hideMark/>
          </w:tcPr>
          <w:p w:rsidR="0073070E" w:rsidRPr="00022BB7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73070E" w:rsidRPr="00022BB7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</w:tbl>
    <w:p w:rsidR="00385695" w:rsidRPr="00022BB7" w:rsidRDefault="00385695" w:rsidP="0038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385695" w:rsidRPr="00022BB7" w:rsidTr="00385695">
        <w:trPr>
          <w:trHeight w:val="20"/>
        </w:trPr>
        <w:tc>
          <w:tcPr>
            <w:tcW w:w="173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385695" w:rsidRPr="00022BB7" w:rsidTr="00385695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5695" w:rsidRPr="00022BB7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21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54288D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hAnsi="Times New Roman"/>
                <w:b/>
                <w:sz w:val="24"/>
                <w:szCs w:val="24"/>
              </w:rPr>
              <w:t>Подпрограмма «Молодежь города Глазова</w:t>
            </w:r>
            <w:r w:rsidRPr="00022BB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85695" w:rsidRPr="00022BB7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5695" w:rsidRPr="00022BB7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11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54288D" w:rsidP="00C9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 «Создание мер по профилактике наркомании и других видов зависимости среди подростков и молодежи»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5695" w:rsidRPr="00022BB7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44406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256" w:rsidRDefault="009B525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256" w:rsidRPr="00022BB7" w:rsidRDefault="009B525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406" w:rsidRPr="00022BB7" w:rsidRDefault="00E5589F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89F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культуры, спорт</w:t>
      </w:r>
      <w:r w:rsidR="008938F1">
        <w:rPr>
          <w:rFonts w:ascii="Times New Roman" w:eastAsia="Calibri" w:hAnsi="Times New Roman" w:cs="Times New Roman"/>
          <w:sz w:val="24"/>
          <w:szCs w:val="24"/>
          <w:lang w:eastAsia="ru-RU"/>
        </w:rPr>
        <w:t>а и молодежной политики</w:t>
      </w:r>
      <w:r w:rsidR="008938F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8938F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8938F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8938F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8938F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8938F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8938F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8938F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8938F1" w:rsidRPr="008938F1">
        <w:rPr>
          <w:rFonts w:ascii="Times New Roman" w:eastAsia="Calibri" w:hAnsi="Times New Roman" w:cs="Times New Roman"/>
          <w:sz w:val="24"/>
          <w:szCs w:val="24"/>
          <w:lang w:eastAsia="ru-RU"/>
        </w:rPr>
        <w:t>А.Б. Ушаков</w:t>
      </w:r>
    </w:p>
    <w:p w:rsidR="00D44406" w:rsidRPr="00022BB7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406" w:rsidRPr="00022BB7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sz w:val="24"/>
          <w:szCs w:val="24"/>
          <w:lang w:eastAsia="ru-RU"/>
        </w:rPr>
        <w:t>О.М. Сунцова</w:t>
      </w:r>
    </w:p>
    <w:p w:rsidR="00D44406" w:rsidRPr="00022BB7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sz w:val="24"/>
          <w:szCs w:val="24"/>
          <w:lang w:eastAsia="ru-RU"/>
        </w:rPr>
        <w:t>2 57 92</w:t>
      </w:r>
    </w:p>
    <w:p w:rsidR="00D44406" w:rsidRPr="00022BB7" w:rsidRDefault="00D44406" w:rsidP="00385695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93278" w:rsidRPr="00022BB7" w:rsidRDefault="00A93278" w:rsidP="00385695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A93278" w:rsidRPr="00022BB7">
          <w:pgSz w:w="16838" w:h="11906" w:orient="landscape"/>
          <w:pgMar w:top="1418" w:right="1418" w:bottom="851" w:left="1418" w:header="709" w:footer="709" w:gutter="0"/>
          <w:cols w:space="720"/>
        </w:sectPr>
      </w:pPr>
    </w:p>
    <w:tbl>
      <w:tblPr>
        <w:tblW w:w="15877" w:type="dxa"/>
        <w:tblInd w:w="-743" w:type="dxa"/>
        <w:tblLayout w:type="fixed"/>
        <w:tblLook w:val="04A0"/>
      </w:tblPr>
      <w:tblGrid>
        <w:gridCol w:w="613"/>
        <w:gridCol w:w="521"/>
        <w:gridCol w:w="507"/>
        <w:gridCol w:w="500"/>
        <w:gridCol w:w="680"/>
        <w:gridCol w:w="3842"/>
        <w:gridCol w:w="1701"/>
        <w:gridCol w:w="1134"/>
        <w:gridCol w:w="1068"/>
        <w:gridCol w:w="1640"/>
        <w:gridCol w:w="1337"/>
        <w:gridCol w:w="1134"/>
        <w:gridCol w:w="1200"/>
      </w:tblGrid>
      <w:tr w:rsidR="009C3442" w:rsidRPr="009C3442" w:rsidTr="009C3442">
        <w:trPr>
          <w:trHeight w:val="282"/>
        </w:trPr>
        <w:tc>
          <w:tcPr>
            <w:tcW w:w="15877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M20"/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УТВЕРЖДАЮ</w:t>
            </w: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Заместитель Главы Администрации города Глазова</w:t>
            </w: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_______________ О.В. Станкевич</w:t>
            </w:r>
            <w:bookmarkEnd w:id="0"/>
          </w:p>
        </w:tc>
      </w:tr>
      <w:tr w:rsidR="009C3442" w:rsidRPr="009C3442" w:rsidTr="00CF33F1">
        <w:trPr>
          <w:trHeight w:val="579"/>
        </w:trPr>
        <w:tc>
          <w:tcPr>
            <w:tcW w:w="15877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3442" w:rsidRPr="009C3442" w:rsidTr="009C3442">
        <w:trPr>
          <w:trHeight w:val="315"/>
        </w:trPr>
        <w:tc>
          <w:tcPr>
            <w:tcW w:w="158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 Отчет о выполнении сводных показателей муниципальных заданий на оказание муниципальных услуг (выполнение работ)</w:t>
            </w:r>
          </w:p>
        </w:tc>
      </w:tr>
      <w:tr w:rsidR="009C3442" w:rsidRPr="009C3442" w:rsidTr="009C3442">
        <w:trPr>
          <w:trHeight w:val="282"/>
        </w:trPr>
        <w:tc>
          <w:tcPr>
            <w:tcW w:w="158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"Реализация молодежной политики"</w:t>
            </w:r>
          </w:p>
        </w:tc>
      </w:tr>
      <w:tr w:rsidR="00514885" w:rsidRPr="009C3442" w:rsidTr="00514885">
        <w:trPr>
          <w:trHeight w:val="315"/>
        </w:trPr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 состоянию на 01 января 2019 года</w:t>
            </w:r>
          </w:p>
        </w:tc>
      </w:tr>
      <w:tr w:rsidR="009C3442" w:rsidRPr="009C3442" w:rsidTr="00514885">
        <w:trPr>
          <w:trHeight w:val="603"/>
        </w:trPr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3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Единица измерения 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2018 г.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Уточненный план на 2018 г., нарастающим итогом 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Кассовый расход на 31.12.2018г.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 к плану на 2018 г.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 к уточненному плану 2018 г.</w:t>
            </w:r>
          </w:p>
        </w:tc>
      </w:tr>
      <w:tr w:rsidR="009C3442" w:rsidRPr="009C3442" w:rsidTr="009C3442">
        <w:trPr>
          <w:trHeight w:val="25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3442" w:rsidRPr="009C3442" w:rsidTr="009C3442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C3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Молодежь города Глазова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8 756,40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9 739,40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9 714,43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9C3442" w:rsidRPr="009C3442" w:rsidTr="009C3442">
        <w:trPr>
          <w:trHeight w:val="1650"/>
        </w:trPr>
        <w:tc>
          <w:tcPr>
            <w:tcW w:w="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3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 (работа)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бюджета города Глазова на оказание муниципальной услуги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8 756,40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9 739,40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9 714,43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9C3442" w:rsidRPr="009C3442" w:rsidTr="009C3442">
        <w:trPr>
          <w:trHeight w:val="420"/>
        </w:trPr>
        <w:tc>
          <w:tcPr>
            <w:tcW w:w="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9C3442" w:rsidRPr="009C3442" w:rsidTr="009C3442">
        <w:trPr>
          <w:trHeight w:val="900"/>
        </w:trPr>
        <w:tc>
          <w:tcPr>
            <w:tcW w:w="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3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находящихся в социально-опасном положении (работа)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бюджета города Глазова на оказание муниципальной услуги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9C3442" w:rsidRPr="009C3442" w:rsidTr="009C3442">
        <w:trPr>
          <w:trHeight w:val="420"/>
        </w:trPr>
        <w:tc>
          <w:tcPr>
            <w:tcW w:w="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442" w:rsidRPr="009C3442" w:rsidRDefault="009C3442" w:rsidP="009C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9C3442" w:rsidRPr="009C3442" w:rsidTr="009C3442">
        <w:trPr>
          <w:trHeight w:val="630"/>
        </w:trPr>
        <w:tc>
          <w:tcPr>
            <w:tcW w:w="158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A83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Начальник управления культуры, спорта и молодежной политики                                                                                                                                                           </w:t>
            </w:r>
            <w:r w:rsidR="00A83F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А.Б.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Ушаков</w:t>
            </w:r>
          </w:p>
        </w:tc>
      </w:tr>
      <w:tr w:rsidR="009C3442" w:rsidRPr="009C3442" w:rsidTr="009C3442">
        <w:trPr>
          <w:trHeight w:val="15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C3442" w:rsidRPr="009C3442" w:rsidTr="009C3442">
        <w:trPr>
          <w:trHeight w:val="623"/>
        </w:trPr>
        <w:tc>
          <w:tcPr>
            <w:tcW w:w="14677" w:type="dxa"/>
            <w:gridSpan w:val="1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Миронова, 6 60 48</w:t>
            </w:r>
          </w:p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О.М. Сунцова, 2 57 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C3442" w:rsidRPr="009C3442" w:rsidTr="009C3442">
        <w:trPr>
          <w:trHeight w:val="315"/>
        </w:trPr>
        <w:tc>
          <w:tcPr>
            <w:tcW w:w="14677" w:type="dxa"/>
            <w:gridSpan w:val="1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442" w:rsidRPr="009C3442" w:rsidRDefault="009C3442" w:rsidP="009C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F5A3B" w:rsidRDefault="00CF5A3B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32755" w:rsidRDefault="00B32755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32755" w:rsidRDefault="00B32755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  <w:sectPr w:rsidR="00B32755" w:rsidSect="00CF33F1">
          <w:pgSz w:w="16838" w:h="11906" w:orient="landscape"/>
          <w:pgMar w:top="851" w:right="1418" w:bottom="851" w:left="1418" w:header="709" w:footer="709" w:gutter="0"/>
          <w:cols w:space="720"/>
        </w:sectPr>
      </w:pPr>
    </w:p>
    <w:tbl>
      <w:tblPr>
        <w:tblW w:w="15923" w:type="dxa"/>
        <w:tblInd w:w="-743" w:type="dxa"/>
        <w:tblLayout w:type="fixed"/>
        <w:tblLook w:val="04A0"/>
      </w:tblPr>
      <w:tblGrid>
        <w:gridCol w:w="571"/>
        <w:gridCol w:w="540"/>
        <w:gridCol w:w="600"/>
        <w:gridCol w:w="412"/>
        <w:gridCol w:w="375"/>
        <w:gridCol w:w="2126"/>
        <w:gridCol w:w="1756"/>
        <w:gridCol w:w="739"/>
        <w:gridCol w:w="436"/>
        <w:gridCol w:w="485"/>
        <w:gridCol w:w="1329"/>
        <w:gridCol w:w="546"/>
        <w:gridCol w:w="1142"/>
        <w:gridCol w:w="1405"/>
        <w:gridCol w:w="1206"/>
        <w:gridCol w:w="802"/>
        <w:gridCol w:w="1453"/>
      </w:tblGrid>
      <w:tr w:rsidR="001A728A" w:rsidRPr="001A728A" w:rsidTr="00FE5671">
        <w:trPr>
          <w:trHeight w:val="1305"/>
        </w:trPr>
        <w:tc>
          <w:tcPr>
            <w:tcW w:w="1592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RANGE!A1:Q42"/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УТВЕРЖДАЮ</w:t>
            </w: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Заместитель Главы Администрации города Глазова</w:t>
            </w: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_______________ О.В. Станкевич</w:t>
            </w:r>
            <w:bookmarkEnd w:id="1"/>
          </w:p>
        </w:tc>
      </w:tr>
      <w:tr w:rsidR="001A728A" w:rsidRPr="008C1A0D" w:rsidTr="00FE5671">
        <w:trPr>
          <w:trHeight w:val="282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A728A" w:rsidRPr="001A728A" w:rsidTr="00FE5671">
        <w:trPr>
          <w:trHeight w:val="300"/>
        </w:trPr>
        <w:tc>
          <w:tcPr>
            <w:tcW w:w="1592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 Отчет об использовании бюджетных ассигнований бюджета города Глазова на реализацию муниципальной программы</w:t>
            </w:r>
          </w:p>
        </w:tc>
      </w:tr>
      <w:tr w:rsidR="001A728A" w:rsidRPr="001A728A" w:rsidTr="00FE5671">
        <w:trPr>
          <w:trHeight w:val="282"/>
        </w:trPr>
        <w:tc>
          <w:tcPr>
            <w:tcW w:w="1592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"Реализация молодежной политики"</w:t>
            </w:r>
          </w:p>
        </w:tc>
      </w:tr>
      <w:tr w:rsidR="001A728A" w:rsidRPr="001A728A" w:rsidTr="00FE5671">
        <w:trPr>
          <w:trHeight w:val="312"/>
        </w:trPr>
        <w:tc>
          <w:tcPr>
            <w:tcW w:w="1592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 состоянию на 01 января 2019 года</w:t>
            </w:r>
          </w:p>
        </w:tc>
      </w:tr>
      <w:tr w:rsidR="001A728A" w:rsidRPr="008C1A0D" w:rsidTr="00FE5671">
        <w:trPr>
          <w:trHeight w:val="282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A728A" w:rsidRPr="008C1A0D" w:rsidTr="00FE5671">
        <w:trPr>
          <w:trHeight w:val="585"/>
        </w:trPr>
        <w:tc>
          <w:tcPr>
            <w:tcW w:w="2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образования, тыс. рублей</w:t>
            </w: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</w:t>
            </w:r>
            <w:proofErr w:type="gramStart"/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1A728A" w:rsidRPr="008C1A0D" w:rsidTr="00FE5671">
        <w:trPr>
          <w:trHeight w:val="118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 2018 г.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 2018 г.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Кассовый расход на 31.12.2018 г.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2018г.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уточненному плану на 31.12.2018 г.</w:t>
            </w:r>
          </w:p>
        </w:tc>
      </w:tr>
      <w:tr w:rsidR="001A728A" w:rsidRPr="008C1A0D" w:rsidTr="00FE5671">
        <w:trPr>
          <w:trHeight w:val="36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молодежной политики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9 588,84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10 902,32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10 856,45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99,6</w:t>
            </w:r>
          </w:p>
        </w:tc>
      </w:tr>
      <w:tr w:rsidR="001A728A" w:rsidRPr="008C1A0D" w:rsidTr="00FE5671">
        <w:trPr>
          <w:trHeight w:val="39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«Молодежь города Глазова»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9 587,84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10 901,32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10 855,45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99,6</w:t>
            </w:r>
          </w:p>
        </w:tc>
      </w:tr>
      <w:tr w:rsidR="001A728A" w:rsidRPr="008C1A0D" w:rsidTr="00FE5671">
        <w:trPr>
          <w:trHeight w:val="40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8 788,84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9 787,14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9 762,17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111,1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99,7</w:t>
            </w:r>
          </w:p>
        </w:tc>
      </w:tr>
      <w:tr w:rsidR="001A728A" w:rsidRPr="008C1A0D" w:rsidTr="00FE5671">
        <w:trPr>
          <w:trHeight w:val="21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</w:t>
            </w:r>
            <w:proofErr w:type="spellStart"/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уловий</w:t>
            </w:r>
            <w:proofErr w:type="spellEnd"/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 «Молодежный центр»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1110266770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8 756,40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9 739,40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9 714,43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99,7</w:t>
            </w:r>
          </w:p>
        </w:tc>
      </w:tr>
      <w:tr w:rsidR="001A728A" w:rsidRPr="008C1A0D" w:rsidTr="00FE5671">
        <w:trPr>
          <w:trHeight w:val="15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находящихся в социально-опасном положении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 «Молодежный центр»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1110266770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A728A" w:rsidRPr="008C1A0D" w:rsidTr="00FE5671">
        <w:trPr>
          <w:trHeight w:val="9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для реализации муниципальной подпрограммы 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 «Молодежный центр»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1110204220   1110260620   1110260640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3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доступности для молодежи необходимого минимума социальных услуг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799,00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1 114,18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1 093,28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98,1</w:t>
            </w:r>
          </w:p>
        </w:tc>
      </w:tr>
      <w:tr w:rsidR="001A728A" w:rsidRPr="008C1A0D" w:rsidTr="00FE5671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участию молодежи в развитии государства и общества, поддержка социальных инициатив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1110361440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1A728A" w:rsidRPr="008C1A0D" w:rsidTr="00FE5671">
        <w:trPr>
          <w:trHeight w:val="12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духовности, нравственности и здорового образа жизни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1110361440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12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талантливой молодежи, поддержка и развитие творческой молодежи (в т.ч</w:t>
            </w:r>
            <w:proofErr w:type="gramStart"/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агерные смены)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1110361440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19,85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12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поддержка молодой семьи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управление культуры, спорта и молодежной политики, управление образования, МБУ </w:t>
            </w: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«Молодежный центр»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1110361440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12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системы подготовки и переподготовки кадров по работе с молодежью, формирование кадрового резерва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1110361440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1A728A" w:rsidRPr="008C1A0D" w:rsidTr="00FE5671">
        <w:trPr>
          <w:trHeight w:val="12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работы со студенчеством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1110361440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130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Патриотическое воспитание молодежи города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1110361440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300"/>
        </w:trPr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Трудоустройство и занятость подростков и молодежи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858,45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858,44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60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1110361450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60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1110361450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215,94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60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Управления жилищно-коммунального хозяйства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1110361450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A728A" w:rsidRPr="008C1A0D" w:rsidTr="00FE5671">
        <w:trPr>
          <w:trHeight w:val="30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1110305230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60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11103S5230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1A728A" w:rsidRPr="008C1A0D" w:rsidTr="00FE5671">
        <w:trPr>
          <w:trHeight w:val="30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1110305230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60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1110363300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3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«Создание мер по профилактике наркомании и других видов зависимости среди подростков и молодежи»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136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злоупотребления наркотическими средствами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образования, управление по делам опеки, попечительства, семьи и несовершеннолетних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1120161430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28A" w:rsidRPr="001A728A" w:rsidRDefault="001A728A" w:rsidP="001A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A728A" w:rsidRPr="008C1A0D" w:rsidTr="00FE5671">
        <w:trPr>
          <w:trHeight w:val="30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A728A" w:rsidRPr="008C1A0D" w:rsidTr="00FE5671">
        <w:trPr>
          <w:trHeight w:val="30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C1A0D" w:rsidRPr="001A728A" w:rsidTr="00FE5671">
        <w:trPr>
          <w:trHeight w:val="300"/>
        </w:trPr>
        <w:tc>
          <w:tcPr>
            <w:tcW w:w="1592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0D" w:rsidRPr="001A728A" w:rsidRDefault="008C1A0D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Начальник управления культуры, спорта и молодежной политики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</w:t>
            </w: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А.Б.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Ушаков</w:t>
            </w:r>
          </w:p>
        </w:tc>
      </w:tr>
      <w:tr w:rsidR="001A728A" w:rsidRPr="008C1A0D" w:rsidTr="00FE5671">
        <w:trPr>
          <w:trHeight w:val="30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A728A" w:rsidRPr="008C1A0D" w:rsidTr="00FE5671">
        <w:trPr>
          <w:trHeight w:val="315"/>
        </w:trPr>
        <w:tc>
          <w:tcPr>
            <w:tcW w:w="2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С.А.Миронова, 6 60 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A728A" w:rsidRPr="008C1A0D" w:rsidTr="00FE5671">
        <w:trPr>
          <w:trHeight w:val="315"/>
        </w:trPr>
        <w:tc>
          <w:tcPr>
            <w:tcW w:w="2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72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О.М. Сунцова, 2 57 92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8A" w:rsidRPr="001A728A" w:rsidRDefault="001A728A" w:rsidP="001A7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E5671" w:rsidRDefault="00FE5671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  <w:sectPr w:rsidR="00FE5671" w:rsidSect="00CF33F1">
          <w:pgSz w:w="16838" w:h="11906" w:orient="landscape"/>
          <w:pgMar w:top="851" w:right="1418" w:bottom="851" w:left="1418" w:header="709" w:footer="709" w:gutter="0"/>
          <w:cols w:space="720"/>
        </w:sectPr>
      </w:pPr>
    </w:p>
    <w:tbl>
      <w:tblPr>
        <w:tblW w:w="14849" w:type="dxa"/>
        <w:tblInd w:w="93" w:type="dxa"/>
        <w:tblLook w:val="04A0"/>
      </w:tblPr>
      <w:tblGrid>
        <w:gridCol w:w="720"/>
        <w:gridCol w:w="1040"/>
        <w:gridCol w:w="1799"/>
        <w:gridCol w:w="4253"/>
        <w:gridCol w:w="2680"/>
        <w:gridCol w:w="1856"/>
        <w:gridCol w:w="2501"/>
      </w:tblGrid>
      <w:tr w:rsidR="00FE5671" w:rsidRPr="00FE5671" w:rsidTr="00046590">
        <w:trPr>
          <w:trHeight w:val="1260"/>
        </w:trPr>
        <w:tc>
          <w:tcPr>
            <w:tcW w:w="148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УТВЕРЖДАЮ</w:t>
            </w: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Заместитель Главы Администрации города Глазова</w:t>
            </w: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_______________ О.В. Станкевич</w:t>
            </w:r>
          </w:p>
        </w:tc>
      </w:tr>
      <w:tr w:rsidR="00FE5671" w:rsidRPr="00FE5671" w:rsidTr="00046590">
        <w:trPr>
          <w:trHeight w:val="405"/>
        </w:trPr>
        <w:tc>
          <w:tcPr>
            <w:tcW w:w="148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6. Отчет о расходах на реализацию </w:t>
            </w:r>
            <w:proofErr w:type="spellStart"/>
            <w:r w:rsidRPr="00FE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муниципальнйо</w:t>
            </w:r>
            <w:proofErr w:type="spellEnd"/>
            <w:r w:rsidRPr="00FE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программы за счет всех источников финансирования</w:t>
            </w:r>
          </w:p>
        </w:tc>
      </w:tr>
      <w:tr w:rsidR="00FE5671" w:rsidRPr="00FE5671" w:rsidTr="00046590">
        <w:trPr>
          <w:trHeight w:val="315"/>
        </w:trPr>
        <w:tc>
          <w:tcPr>
            <w:tcW w:w="148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"Реализация молодежной политики"</w:t>
            </w:r>
          </w:p>
        </w:tc>
      </w:tr>
      <w:tr w:rsidR="00FE5671" w:rsidRPr="00FE5671" w:rsidTr="00046590">
        <w:trPr>
          <w:trHeight w:val="360"/>
        </w:trPr>
        <w:tc>
          <w:tcPr>
            <w:tcW w:w="148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 состоянию на 01 января 2019 года</w:t>
            </w:r>
          </w:p>
        </w:tc>
      </w:tr>
      <w:tr w:rsidR="00FE5671" w:rsidRPr="00FE5671" w:rsidTr="00046590">
        <w:trPr>
          <w:trHeight w:val="210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46590" w:rsidRPr="00FE5671" w:rsidTr="00046590">
        <w:trPr>
          <w:trHeight w:val="405"/>
        </w:trPr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уточненный 2018 год (согласно муниципальной программе), тыс. руб.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 на 2018 г., тыс. руб.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кассовых расходов на 2018 год к оценке расходов на уточненный 2018 г., %</w:t>
            </w:r>
          </w:p>
        </w:tc>
      </w:tr>
      <w:tr w:rsidR="00FE5671" w:rsidRPr="00FE5671" w:rsidTr="00046590">
        <w:trPr>
          <w:trHeight w:val="1020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5671" w:rsidRPr="00FE5671" w:rsidTr="00046590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"Реализация молодежной политики"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10 902,32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10 856,45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99,6</w:t>
            </w: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Глазова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10 902,32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10 856,45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671" w:rsidRPr="00FE5671" w:rsidTr="00046590">
        <w:trPr>
          <w:trHeight w:val="34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города Глазова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10 586,30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10 540,43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FE5671" w:rsidRPr="00FE5671" w:rsidTr="00046590">
        <w:trPr>
          <w:trHeight w:val="34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из бюджета Удмуртской Республики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316,02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316,02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E5671" w:rsidRPr="00FE5671" w:rsidTr="00046590">
        <w:trPr>
          <w:trHeight w:val="63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5671" w:rsidRPr="00FE5671" w:rsidRDefault="00FE5671" w:rsidP="00FE5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"Молодежь города Глазова"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10 901,32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10 855,45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99,6</w:t>
            </w: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Глазова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10 901,32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10 855,45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671" w:rsidRPr="00FE5671" w:rsidTr="00046590">
        <w:trPr>
          <w:trHeight w:val="40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города Глазова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10 585,30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10 539,43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FE5671" w:rsidRPr="00FE5671" w:rsidTr="00046590">
        <w:trPr>
          <w:trHeight w:val="34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из бюджета Удмуртской Республики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316,02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316,02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E5671" w:rsidRPr="00FE5671" w:rsidTr="00046590">
        <w:trPr>
          <w:trHeight w:val="69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5671" w:rsidRPr="00FE5671" w:rsidRDefault="00FE5671" w:rsidP="00FE5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"Создание мер по профилактике наркомании и других видов зависимости среди подростков и молодежи"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Глазова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E5671" w:rsidRPr="00FE5671" w:rsidTr="00046590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671" w:rsidRPr="00FE5671" w:rsidTr="00046590">
        <w:trPr>
          <w:trHeight w:val="42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города Глазова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E5671" w:rsidRPr="00FE5671" w:rsidTr="00046590">
        <w:trPr>
          <w:trHeight w:val="42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из бюджета Удмуртской Республики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5671" w:rsidRPr="00FE5671" w:rsidTr="00046590">
        <w:trPr>
          <w:trHeight w:val="67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5671" w:rsidRPr="00FE5671" w:rsidRDefault="00FE5671" w:rsidP="00FE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5671" w:rsidRPr="00FE5671" w:rsidTr="00046590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671" w:rsidRPr="00FE5671" w:rsidTr="00046590">
        <w:trPr>
          <w:trHeight w:val="315"/>
        </w:trPr>
        <w:tc>
          <w:tcPr>
            <w:tcW w:w="148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Начальник управления культуры, спорта и молодежной политики                                                                                                                                                                                    А.Б. Ушаков</w:t>
            </w:r>
          </w:p>
        </w:tc>
      </w:tr>
      <w:tr w:rsidR="00FE5671" w:rsidRPr="00FE5671" w:rsidTr="00046590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671" w:rsidRPr="00FE5671" w:rsidTr="00046590">
        <w:trPr>
          <w:trHeight w:val="315"/>
        </w:trPr>
        <w:tc>
          <w:tcPr>
            <w:tcW w:w="3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С.А.Миронова 6 60 48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671" w:rsidRPr="00FE5671" w:rsidTr="00046590">
        <w:trPr>
          <w:trHeight w:val="315"/>
        </w:trPr>
        <w:tc>
          <w:tcPr>
            <w:tcW w:w="3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5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О.М. Сунцова, 2 57 92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671" w:rsidRPr="00FE5671" w:rsidTr="00046590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71" w:rsidRPr="00FE5671" w:rsidRDefault="00FE5671" w:rsidP="00FE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32755" w:rsidRPr="00FE5671" w:rsidRDefault="00B32755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B32755" w:rsidRPr="00FE5671" w:rsidRDefault="00B32755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B32755" w:rsidRPr="00FE5671" w:rsidRDefault="00B32755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B32755" w:rsidRPr="00FE5671" w:rsidRDefault="00B32755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CF5A3B" w:rsidRPr="00FE5671" w:rsidRDefault="00CF5A3B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  <w:sectPr w:rsidR="00CF5A3B" w:rsidRPr="00FE5671" w:rsidSect="00CF33F1">
          <w:pgSz w:w="16838" w:h="11906" w:orient="landscape"/>
          <w:pgMar w:top="851" w:right="1418" w:bottom="851" w:left="1418" w:header="709" w:footer="709" w:gutter="0"/>
          <w:cols w:space="720"/>
        </w:sectPr>
      </w:pPr>
    </w:p>
    <w:p w:rsidR="00CF5A3B" w:rsidRDefault="00CF5A3B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714E" w:rsidRPr="00022BB7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21714E" w:rsidRPr="00022BB7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города Глазова</w:t>
      </w:r>
    </w:p>
    <w:p w:rsidR="0021714E" w:rsidRPr="00022BB7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FF38D7" w:rsidRPr="00022BB7">
        <w:rPr>
          <w:rFonts w:ascii="Times New Roman" w:eastAsia="Calibri" w:hAnsi="Times New Roman" w:cs="Times New Roman"/>
          <w:sz w:val="24"/>
          <w:szCs w:val="24"/>
        </w:rPr>
        <w:t>О.В</w:t>
      </w:r>
      <w:r w:rsidRPr="00022BB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F38D7" w:rsidRPr="00022BB7">
        <w:rPr>
          <w:rFonts w:ascii="Times New Roman" w:eastAsia="Calibri" w:hAnsi="Times New Roman" w:cs="Times New Roman"/>
          <w:sz w:val="24"/>
          <w:szCs w:val="24"/>
        </w:rPr>
        <w:t>Станкевич</w:t>
      </w:r>
    </w:p>
    <w:p w:rsidR="0021714E" w:rsidRPr="00022BB7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714E" w:rsidRPr="00022BB7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5695" w:rsidRPr="00022BB7" w:rsidRDefault="00134742" w:rsidP="003856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7. </w:t>
      </w:r>
      <w:r w:rsidR="00385695"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73070E" w:rsidRPr="00022BB7" w:rsidRDefault="0073070E" w:rsidP="0073070E">
      <w:pPr>
        <w:pStyle w:val="af6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«Реализация молодежной политики»</w:t>
      </w:r>
    </w:p>
    <w:p w:rsidR="0073070E" w:rsidRPr="00022BB7" w:rsidRDefault="0073070E" w:rsidP="0073070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состоянию на 0</w:t>
      </w:r>
      <w:r w:rsidR="00E32DC8"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C068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="00A333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нваря</w:t>
      </w:r>
      <w:r w:rsidR="00C068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201</w:t>
      </w:r>
      <w:r w:rsidR="00A333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</w:t>
      </w: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73070E" w:rsidRPr="00022BB7" w:rsidRDefault="0073070E" w:rsidP="0073070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73070E" w:rsidRPr="00022BB7" w:rsidTr="00407889">
        <w:tc>
          <w:tcPr>
            <w:tcW w:w="3686" w:type="dxa"/>
            <w:hideMark/>
          </w:tcPr>
          <w:p w:rsidR="0073070E" w:rsidRPr="00022BB7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73070E" w:rsidRPr="00022BB7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</w:tbl>
    <w:p w:rsidR="00385695" w:rsidRPr="00022BB7" w:rsidRDefault="00385695" w:rsidP="0038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385695" w:rsidRPr="00022BB7" w:rsidTr="00385695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85695" w:rsidRPr="00022BB7" w:rsidTr="00385695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4655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B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4655B7" w:rsidRDefault="00E32DC8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города Глазова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4655B7" w:rsidRDefault="001A06C0" w:rsidP="000B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0B0D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0B0D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.201</w:t>
            </w:r>
            <w:r w:rsidR="00422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4655B7" w:rsidRDefault="000B0DFF" w:rsidP="00E32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9/6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E32DC8" w:rsidP="003856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55B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Новая редакция программы</w:t>
            </w:r>
          </w:p>
        </w:tc>
      </w:tr>
    </w:tbl>
    <w:p w:rsidR="00385695" w:rsidRPr="00022BB7" w:rsidRDefault="00385695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32DC8" w:rsidRPr="00022BB7" w:rsidRDefault="00E32DC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32DC8" w:rsidRDefault="00E32DC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256" w:rsidRPr="00022BB7" w:rsidRDefault="009B5256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4884" w:rsidRPr="00022BB7" w:rsidRDefault="00063B0E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культуры, спорта и молодежной политики</w:t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A333F2" w:rsidRPr="008938F1">
        <w:rPr>
          <w:rFonts w:ascii="Times New Roman" w:eastAsia="Calibri" w:hAnsi="Times New Roman" w:cs="Times New Roman"/>
          <w:sz w:val="24"/>
          <w:szCs w:val="24"/>
          <w:lang w:eastAsia="ru-RU"/>
        </w:rPr>
        <w:t>А.Б. Ушаков</w:t>
      </w:r>
    </w:p>
    <w:p w:rsidR="005A4884" w:rsidRPr="00022BB7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4884" w:rsidRPr="00022BB7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4884" w:rsidRPr="00022BB7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sz w:val="24"/>
          <w:szCs w:val="24"/>
          <w:lang w:eastAsia="ru-RU"/>
        </w:rPr>
        <w:t>О.М. Сунцова</w:t>
      </w:r>
    </w:p>
    <w:p w:rsidR="005A4884" w:rsidRPr="00022BB7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sz w:val="24"/>
          <w:szCs w:val="24"/>
          <w:lang w:eastAsia="ru-RU"/>
        </w:rPr>
        <w:t>2 57 92</w:t>
      </w:r>
    </w:p>
    <w:p w:rsidR="005A4884" w:rsidRPr="00022BB7" w:rsidRDefault="005A4884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5A4884" w:rsidRPr="00022BB7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B74D2F" w:rsidRPr="00B74D2F" w:rsidRDefault="00B74D2F" w:rsidP="00B74D2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74D2F">
        <w:rPr>
          <w:rFonts w:ascii="Times New Roman" w:eastAsia="Calibri" w:hAnsi="Times New Roman" w:cs="Times New Roman"/>
          <w:sz w:val="24"/>
          <w:szCs w:val="24"/>
        </w:rPr>
        <w:lastRenderedPageBreak/>
        <w:t>УТВЕРЖДАЮ</w:t>
      </w:r>
    </w:p>
    <w:p w:rsidR="00B74D2F" w:rsidRPr="00B74D2F" w:rsidRDefault="00B74D2F" w:rsidP="00B74D2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74D2F"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города Глазова</w:t>
      </w:r>
    </w:p>
    <w:p w:rsidR="00B74D2F" w:rsidRPr="00B74D2F" w:rsidRDefault="00B74D2F" w:rsidP="00B74D2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74D2F">
        <w:rPr>
          <w:rFonts w:ascii="Times New Roman" w:eastAsia="Calibri" w:hAnsi="Times New Roman" w:cs="Times New Roman"/>
          <w:sz w:val="24"/>
          <w:szCs w:val="24"/>
        </w:rPr>
        <w:t>_______________О.В. Станкевич</w:t>
      </w:r>
    </w:p>
    <w:p w:rsidR="00B74D2F" w:rsidRPr="00B74D2F" w:rsidRDefault="00B74D2F" w:rsidP="00B74D2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74D2F" w:rsidRPr="00B74D2F" w:rsidRDefault="00B74D2F" w:rsidP="00B74D2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74D2F" w:rsidRPr="00B74D2F" w:rsidRDefault="00B74D2F" w:rsidP="00B74D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 Результаты оценки эффективности муниципальной программы</w:t>
      </w:r>
    </w:p>
    <w:p w:rsidR="00B74D2F" w:rsidRPr="00B74D2F" w:rsidRDefault="00B74D2F" w:rsidP="00B74D2F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«Реализация молодежной политики»</w:t>
      </w:r>
    </w:p>
    <w:p w:rsidR="00B74D2F" w:rsidRPr="00B74D2F" w:rsidRDefault="00B74D2F" w:rsidP="00B74D2F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 201</w:t>
      </w:r>
      <w:r w:rsidR="00176F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 w:rsidRPr="00B74D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</w:t>
      </w:r>
    </w:p>
    <w:p w:rsidR="00B74D2F" w:rsidRPr="00B74D2F" w:rsidRDefault="00B74D2F" w:rsidP="00B74D2F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B74D2F" w:rsidRPr="00B74D2F" w:rsidTr="006858CC">
        <w:tc>
          <w:tcPr>
            <w:tcW w:w="3686" w:type="dxa"/>
            <w:hideMark/>
          </w:tcPr>
          <w:p w:rsidR="00B74D2F" w:rsidRPr="00B74D2F" w:rsidRDefault="00B74D2F" w:rsidP="00B74D2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D2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B74D2F" w:rsidRPr="00B74D2F" w:rsidRDefault="00B74D2F" w:rsidP="00B74D2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D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</w:tbl>
    <w:p w:rsidR="00B74D2F" w:rsidRPr="00B74D2F" w:rsidRDefault="00B74D2F" w:rsidP="00B74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7"/>
        <w:tblW w:w="15134" w:type="dxa"/>
        <w:tblLayout w:type="fixed"/>
        <w:tblLook w:val="04A0"/>
      </w:tblPr>
      <w:tblGrid>
        <w:gridCol w:w="822"/>
        <w:gridCol w:w="800"/>
        <w:gridCol w:w="2163"/>
        <w:gridCol w:w="1598"/>
        <w:gridCol w:w="1629"/>
        <w:gridCol w:w="1641"/>
        <w:gridCol w:w="1611"/>
        <w:gridCol w:w="1468"/>
        <w:gridCol w:w="1843"/>
        <w:gridCol w:w="1559"/>
      </w:tblGrid>
      <w:tr w:rsidR="00B74D2F" w:rsidRPr="00B74D2F" w:rsidTr="006858CC">
        <w:tc>
          <w:tcPr>
            <w:tcW w:w="1622" w:type="dxa"/>
            <w:gridSpan w:val="2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Код аналитической программной классификации</w:t>
            </w:r>
          </w:p>
        </w:tc>
        <w:tc>
          <w:tcPr>
            <w:tcW w:w="2163" w:type="dxa"/>
            <w:vMerge w:val="restart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 xml:space="preserve">Муниципальная программа, подпрограмма </w:t>
            </w:r>
          </w:p>
        </w:tc>
        <w:tc>
          <w:tcPr>
            <w:tcW w:w="1598" w:type="dxa"/>
            <w:vMerge w:val="restart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 xml:space="preserve">Координатор </w:t>
            </w:r>
          </w:p>
        </w:tc>
        <w:tc>
          <w:tcPr>
            <w:tcW w:w="1629" w:type="dxa"/>
            <w:vMerge w:val="restart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1641" w:type="dxa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 xml:space="preserve">Эффективность реализации муниципальной программы </w:t>
            </w:r>
          </w:p>
          <w:p w:rsidR="00B74D2F" w:rsidRPr="00B74D2F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(подпрограммы)</w:t>
            </w:r>
          </w:p>
        </w:tc>
        <w:tc>
          <w:tcPr>
            <w:tcW w:w="1611" w:type="dxa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468" w:type="dxa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 xml:space="preserve">Степень реализации мероприятий </w:t>
            </w:r>
          </w:p>
        </w:tc>
        <w:tc>
          <w:tcPr>
            <w:tcW w:w="1843" w:type="dxa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Эффективность использования средств бюджета города</w:t>
            </w:r>
          </w:p>
        </w:tc>
      </w:tr>
      <w:tr w:rsidR="00B74D2F" w:rsidRPr="00B74D2F" w:rsidTr="006858CC">
        <w:tc>
          <w:tcPr>
            <w:tcW w:w="822" w:type="dxa"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МП</w:t>
            </w:r>
          </w:p>
        </w:tc>
        <w:tc>
          <w:tcPr>
            <w:tcW w:w="800" w:type="dxa"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ПП</w:t>
            </w:r>
          </w:p>
        </w:tc>
        <w:tc>
          <w:tcPr>
            <w:tcW w:w="2163" w:type="dxa"/>
            <w:vMerge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</w:p>
        </w:tc>
        <w:tc>
          <w:tcPr>
            <w:tcW w:w="1598" w:type="dxa"/>
            <w:vMerge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Э</w:t>
            </w:r>
            <w:r w:rsidRPr="00B74D2F">
              <w:rPr>
                <w:rFonts w:ascii="Times New Roman" w:hAnsi="Times New Roman"/>
                <w:vertAlign w:val="subscript"/>
              </w:rPr>
              <w:t>МП</w:t>
            </w:r>
          </w:p>
        </w:tc>
        <w:tc>
          <w:tcPr>
            <w:tcW w:w="1611" w:type="dxa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  <w:vertAlign w:val="subscript"/>
              </w:rPr>
            </w:pPr>
            <w:r w:rsidRPr="00B74D2F">
              <w:rPr>
                <w:rFonts w:ascii="Times New Roman" w:hAnsi="Times New Roman"/>
              </w:rPr>
              <w:t>СП</w:t>
            </w:r>
            <w:r w:rsidRPr="00B74D2F">
              <w:rPr>
                <w:rFonts w:ascii="Times New Roman" w:hAnsi="Times New Roman"/>
                <w:vertAlign w:val="subscript"/>
              </w:rPr>
              <w:t>МП</w:t>
            </w:r>
          </w:p>
        </w:tc>
        <w:tc>
          <w:tcPr>
            <w:tcW w:w="1468" w:type="dxa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  <w:vertAlign w:val="subscript"/>
              </w:rPr>
            </w:pPr>
            <w:r w:rsidRPr="00B74D2F">
              <w:rPr>
                <w:rFonts w:ascii="Times New Roman" w:hAnsi="Times New Roman"/>
              </w:rPr>
              <w:t>СМ</w:t>
            </w:r>
            <w:r w:rsidRPr="00B74D2F">
              <w:rPr>
                <w:rFonts w:ascii="Times New Roman" w:hAnsi="Times New Roman"/>
                <w:vertAlign w:val="subscript"/>
              </w:rPr>
              <w:t>МП</w:t>
            </w:r>
          </w:p>
        </w:tc>
        <w:tc>
          <w:tcPr>
            <w:tcW w:w="1843" w:type="dxa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  <w:vertAlign w:val="subscript"/>
              </w:rPr>
            </w:pPr>
            <w:r w:rsidRPr="00B74D2F">
              <w:rPr>
                <w:rFonts w:ascii="Times New Roman" w:hAnsi="Times New Roman"/>
              </w:rPr>
              <w:t>СР</w:t>
            </w:r>
            <w:r w:rsidRPr="00B74D2F">
              <w:rPr>
                <w:rFonts w:ascii="Times New Roman" w:hAnsi="Times New Roman"/>
                <w:vertAlign w:val="subscript"/>
              </w:rPr>
              <w:t>МП</w:t>
            </w:r>
          </w:p>
        </w:tc>
        <w:tc>
          <w:tcPr>
            <w:tcW w:w="1559" w:type="dxa"/>
          </w:tcPr>
          <w:p w:rsidR="00B74D2F" w:rsidRPr="00B74D2F" w:rsidRDefault="00B74D2F" w:rsidP="00B74D2F">
            <w:pPr>
              <w:jc w:val="center"/>
              <w:rPr>
                <w:rFonts w:ascii="Times New Roman" w:hAnsi="Times New Roman"/>
                <w:vertAlign w:val="subscript"/>
              </w:rPr>
            </w:pPr>
            <w:r w:rsidRPr="00B74D2F">
              <w:rPr>
                <w:rFonts w:ascii="Times New Roman" w:hAnsi="Times New Roman"/>
              </w:rPr>
              <w:t>Э</w:t>
            </w:r>
            <w:r w:rsidRPr="00B74D2F">
              <w:rPr>
                <w:rFonts w:ascii="Times New Roman" w:hAnsi="Times New Roman"/>
                <w:vertAlign w:val="subscript"/>
              </w:rPr>
              <w:t>БС</w:t>
            </w:r>
          </w:p>
        </w:tc>
      </w:tr>
      <w:tr w:rsidR="00B74D2F" w:rsidRPr="00B74D2F" w:rsidTr="006858CC">
        <w:tc>
          <w:tcPr>
            <w:tcW w:w="7012" w:type="dxa"/>
            <w:gridSpan w:val="5"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«Реализация молодежной политики»</w:t>
            </w:r>
          </w:p>
        </w:tc>
        <w:tc>
          <w:tcPr>
            <w:tcW w:w="1641" w:type="dxa"/>
          </w:tcPr>
          <w:p w:rsidR="00B74D2F" w:rsidRPr="005E71F9" w:rsidRDefault="0033305C" w:rsidP="00B74D2F">
            <w:pPr>
              <w:jc w:val="center"/>
              <w:rPr>
                <w:rFonts w:ascii="Times New Roman" w:hAnsi="Times New Roman"/>
              </w:rPr>
            </w:pPr>
            <w:r w:rsidRPr="005E71F9">
              <w:rPr>
                <w:rFonts w:ascii="Times New Roman" w:hAnsi="Times New Roman"/>
              </w:rPr>
              <w:t>1,0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11" w:type="dxa"/>
          </w:tcPr>
          <w:p w:rsidR="00B74D2F" w:rsidRPr="005E71F9" w:rsidRDefault="0033305C" w:rsidP="00B74D2F">
            <w:pPr>
              <w:jc w:val="center"/>
            </w:pPr>
            <w:r w:rsidRPr="005E71F9">
              <w:rPr>
                <w:rFonts w:ascii="Times New Roman" w:hAnsi="Times New Roman"/>
              </w:rPr>
              <w:t>1,0</w:t>
            </w:r>
          </w:p>
        </w:tc>
        <w:tc>
          <w:tcPr>
            <w:tcW w:w="1468" w:type="dxa"/>
          </w:tcPr>
          <w:p w:rsidR="00B74D2F" w:rsidRPr="005E71F9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5E71F9">
              <w:rPr>
                <w:rFonts w:ascii="Times New Roman" w:hAnsi="Times New Roman"/>
              </w:rPr>
              <w:t>1,0</w:t>
            </w:r>
          </w:p>
        </w:tc>
        <w:tc>
          <w:tcPr>
            <w:tcW w:w="1843" w:type="dxa"/>
          </w:tcPr>
          <w:p w:rsidR="00B74D2F" w:rsidRPr="005E71F9" w:rsidRDefault="005E71F9" w:rsidP="00B74D2F">
            <w:pPr>
              <w:jc w:val="center"/>
              <w:rPr>
                <w:rFonts w:ascii="Times New Roman" w:hAnsi="Times New Roman"/>
              </w:rPr>
            </w:pPr>
            <w:r w:rsidRPr="005E71F9">
              <w:rPr>
                <w:rFonts w:ascii="Times New Roman" w:hAnsi="Times New Roman"/>
              </w:rPr>
              <w:t>0,99</w:t>
            </w:r>
          </w:p>
        </w:tc>
        <w:tc>
          <w:tcPr>
            <w:tcW w:w="1559" w:type="dxa"/>
          </w:tcPr>
          <w:p w:rsidR="00B74D2F" w:rsidRPr="005E71F9" w:rsidRDefault="005E71F9" w:rsidP="00B74D2F">
            <w:pPr>
              <w:jc w:val="center"/>
              <w:rPr>
                <w:rFonts w:ascii="Times New Roman" w:hAnsi="Times New Roman"/>
              </w:rPr>
            </w:pPr>
            <w:r w:rsidRPr="005E71F9">
              <w:rPr>
                <w:rFonts w:ascii="Times New Roman" w:hAnsi="Times New Roman"/>
              </w:rPr>
              <w:t>1,01</w:t>
            </w:r>
          </w:p>
        </w:tc>
      </w:tr>
      <w:tr w:rsidR="00B74D2F" w:rsidRPr="00B74D2F" w:rsidTr="006858CC">
        <w:tc>
          <w:tcPr>
            <w:tcW w:w="822" w:type="dxa"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11</w:t>
            </w:r>
          </w:p>
        </w:tc>
        <w:tc>
          <w:tcPr>
            <w:tcW w:w="800" w:type="dxa"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1</w:t>
            </w:r>
          </w:p>
        </w:tc>
        <w:tc>
          <w:tcPr>
            <w:tcW w:w="2163" w:type="dxa"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  <w:r w:rsidRPr="00B74D2F">
              <w:rPr>
                <w:rFonts w:ascii="Times New Roman" w:eastAsia="Times New Roman" w:hAnsi="Times New Roman"/>
                <w:bCs/>
              </w:rPr>
              <w:t>Молодежь города Глазова</w:t>
            </w:r>
          </w:p>
        </w:tc>
        <w:tc>
          <w:tcPr>
            <w:tcW w:w="1598" w:type="dxa"/>
            <w:vMerge w:val="restart"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Заместитель Главы Администрации по социальной политике</w:t>
            </w:r>
          </w:p>
        </w:tc>
        <w:tc>
          <w:tcPr>
            <w:tcW w:w="1629" w:type="dxa"/>
            <w:vMerge w:val="restart"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 xml:space="preserve">управление культуры, спорта и молодежной политики </w:t>
            </w:r>
          </w:p>
        </w:tc>
        <w:tc>
          <w:tcPr>
            <w:tcW w:w="1641" w:type="dxa"/>
          </w:tcPr>
          <w:p w:rsidR="00B74D2F" w:rsidRPr="005E71F9" w:rsidRDefault="00E25557" w:rsidP="0033305C">
            <w:pPr>
              <w:jc w:val="center"/>
              <w:rPr>
                <w:rFonts w:ascii="Times New Roman" w:hAnsi="Times New Roman"/>
              </w:rPr>
            </w:pPr>
            <w:r w:rsidRPr="005E71F9">
              <w:rPr>
                <w:rFonts w:ascii="Times New Roman" w:hAnsi="Times New Roman"/>
              </w:rPr>
              <w:t>1,0</w:t>
            </w:r>
            <w:r w:rsidR="0033305C">
              <w:rPr>
                <w:rFonts w:ascii="Times New Roman" w:hAnsi="Times New Roman"/>
              </w:rPr>
              <w:t>1</w:t>
            </w:r>
          </w:p>
        </w:tc>
        <w:tc>
          <w:tcPr>
            <w:tcW w:w="1611" w:type="dxa"/>
          </w:tcPr>
          <w:p w:rsidR="00B74D2F" w:rsidRPr="005E71F9" w:rsidRDefault="00B74D2F" w:rsidP="0033305C">
            <w:pPr>
              <w:jc w:val="center"/>
              <w:rPr>
                <w:rFonts w:ascii="Times New Roman" w:hAnsi="Times New Roman"/>
              </w:rPr>
            </w:pPr>
            <w:r w:rsidRPr="005E71F9">
              <w:rPr>
                <w:rFonts w:ascii="Times New Roman" w:hAnsi="Times New Roman"/>
              </w:rPr>
              <w:t>1,0</w:t>
            </w:r>
            <w:bookmarkStart w:id="2" w:name="_GoBack"/>
            <w:bookmarkEnd w:id="2"/>
          </w:p>
        </w:tc>
        <w:tc>
          <w:tcPr>
            <w:tcW w:w="1468" w:type="dxa"/>
          </w:tcPr>
          <w:p w:rsidR="00B74D2F" w:rsidRPr="005E71F9" w:rsidRDefault="00B74D2F" w:rsidP="00B74D2F">
            <w:pPr>
              <w:jc w:val="center"/>
              <w:rPr>
                <w:rFonts w:ascii="Times New Roman" w:hAnsi="Times New Roman"/>
              </w:rPr>
            </w:pPr>
            <w:r w:rsidRPr="005E71F9">
              <w:rPr>
                <w:rFonts w:ascii="Times New Roman" w:hAnsi="Times New Roman"/>
              </w:rPr>
              <w:t>1,0</w:t>
            </w:r>
          </w:p>
        </w:tc>
        <w:tc>
          <w:tcPr>
            <w:tcW w:w="1843" w:type="dxa"/>
          </w:tcPr>
          <w:p w:rsidR="00B74D2F" w:rsidRPr="005E71F9" w:rsidRDefault="00E25557" w:rsidP="00B74D2F">
            <w:pPr>
              <w:jc w:val="center"/>
              <w:rPr>
                <w:rFonts w:ascii="Times New Roman" w:hAnsi="Times New Roman"/>
              </w:rPr>
            </w:pPr>
            <w:r w:rsidRPr="005E71F9">
              <w:rPr>
                <w:rFonts w:ascii="Times New Roman" w:hAnsi="Times New Roman"/>
              </w:rPr>
              <w:t>0,99</w:t>
            </w:r>
          </w:p>
        </w:tc>
        <w:tc>
          <w:tcPr>
            <w:tcW w:w="1559" w:type="dxa"/>
          </w:tcPr>
          <w:p w:rsidR="00B74D2F" w:rsidRPr="005E71F9" w:rsidRDefault="00E25557" w:rsidP="00B74D2F">
            <w:pPr>
              <w:jc w:val="center"/>
              <w:rPr>
                <w:rFonts w:ascii="Times New Roman" w:hAnsi="Times New Roman"/>
              </w:rPr>
            </w:pPr>
            <w:r w:rsidRPr="005E71F9">
              <w:rPr>
                <w:rFonts w:ascii="Times New Roman" w:hAnsi="Times New Roman"/>
              </w:rPr>
              <w:t>1,0</w:t>
            </w:r>
            <w:r w:rsidR="005E71F9" w:rsidRPr="005E71F9">
              <w:rPr>
                <w:rFonts w:ascii="Times New Roman" w:hAnsi="Times New Roman"/>
              </w:rPr>
              <w:t>1</w:t>
            </w:r>
          </w:p>
        </w:tc>
      </w:tr>
      <w:tr w:rsidR="00B74D2F" w:rsidRPr="00B74D2F" w:rsidTr="006858CC">
        <w:tc>
          <w:tcPr>
            <w:tcW w:w="822" w:type="dxa"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11</w:t>
            </w:r>
          </w:p>
        </w:tc>
        <w:tc>
          <w:tcPr>
            <w:tcW w:w="800" w:type="dxa"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2</w:t>
            </w:r>
          </w:p>
        </w:tc>
        <w:tc>
          <w:tcPr>
            <w:tcW w:w="2163" w:type="dxa"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  <w:r w:rsidRPr="00B74D2F">
              <w:rPr>
                <w:rFonts w:ascii="Times New Roman" w:hAnsi="Times New Roman"/>
              </w:rPr>
              <w:t>Создание мер по профилактике наркомании и других видов зависимости среди подростков и молодежи</w:t>
            </w:r>
          </w:p>
        </w:tc>
        <w:tc>
          <w:tcPr>
            <w:tcW w:w="1598" w:type="dxa"/>
            <w:vMerge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B74D2F" w:rsidRPr="00B74D2F" w:rsidRDefault="00B74D2F" w:rsidP="00B74D2F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B74D2F" w:rsidRPr="005E71F9" w:rsidRDefault="0033305C" w:rsidP="00B74D2F">
            <w:pPr>
              <w:jc w:val="center"/>
              <w:rPr>
                <w:rFonts w:ascii="Times New Roman" w:hAnsi="Times New Roman"/>
              </w:rPr>
            </w:pPr>
            <w:r w:rsidRPr="005E71F9">
              <w:rPr>
                <w:rFonts w:ascii="Times New Roman" w:hAnsi="Times New Roman"/>
              </w:rPr>
              <w:t>1,0</w:t>
            </w:r>
          </w:p>
        </w:tc>
        <w:tc>
          <w:tcPr>
            <w:tcW w:w="1611" w:type="dxa"/>
          </w:tcPr>
          <w:p w:rsidR="00B74D2F" w:rsidRPr="005E71F9" w:rsidRDefault="0033305C" w:rsidP="00B74D2F">
            <w:pPr>
              <w:jc w:val="center"/>
            </w:pPr>
            <w:r w:rsidRPr="005E71F9">
              <w:rPr>
                <w:rFonts w:ascii="Times New Roman" w:hAnsi="Times New Roman"/>
              </w:rPr>
              <w:t>1,0</w:t>
            </w:r>
          </w:p>
        </w:tc>
        <w:tc>
          <w:tcPr>
            <w:tcW w:w="1468" w:type="dxa"/>
          </w:tcPr>
          <w:p w:rsidR="00B74D2F" w:rsidRPr="005E71F9" w:rsidRDefault="00B74D2F" w:rsidP="00B74D2F">
            <w:pPr>
              <w:jc w:val="center"/>
            </w:pPr>
            <w:r w:rsidRPr="005E71F9">
              <w:rPr>
                <w:rFonts w:ascii="Times New Roman" w:hAnsi="Times New Roman"/>
              </w:rPr>
              <w:t>1,0</w:t>
            </w:r>
          </w:p>
        </w:tc>
        <w:tc>
          <w:tcPr>
            <w:tcW w:w="1843" w:type="dxa"/>
          </w:tcPr>
          <w:p w:rsidR="00B74D2F" w:rsidRPr="005E71F9" w:rsidRDefault="00B74D2F" w:rsidP="00B74D2F">
            <w:pPr>
              <w:jc w:val="center"/>
            </w:pPr>
            <w:r w:rsidRPr="005E71F9">
              <w:rPr>
                <w:rFonts w:ascii="Times New Roman" w:hAnsi="Times New Roman"/>
              </w:rPr>
              <w:t>1,0</w:t>
            </w:r>
          </w:p>
        </w:tc>
        <w:tc>
          <w:tcPr>
            <w:tcW w:w="1559" w:type="dxa"/>
          </w:tcPr>
          <w:p w:rsidR="00B74D2F" w:rsidRPr="005E71F9" w:rsidRDefault="00B74D2F" w:rsidP="00B74D2F">
            <w:pPr>
              <w:jc w:val="center"/>
            </w:pPr>
            <w:r w:rsidRPr="005E71F9">
              <w:rPr>
                <w:rFonts w:ascii="Times New Roman" w:hAnsi="Times New Roman"/>
              </w:rPr>
              <w:t>1,0</w:t>
            </w:r>
          </w:p>
        </w:tc>
      </w:tr>
    </w:tbl>
    <w:p w:rsidR="00B74D2F" w:rsidRPr="00B74D2F" w:rsidRDefault="00B74D2F" w:rsidP="00B74D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4D2F" w:rsidRPr="00B74D2F" w:rsidRDefault="00B74D2F" w:rsidP="00B74D2F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4D2F" w:rsidRPr="00B74D2F" w:rsidRDefault="00B74D2F" w:rsidP="00B74D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культуры, спорта и молодежной политики</w:t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</w:t>
      </w:r>
      <w:r w:rsidR="00176F76">
        <w:rPr>
          <w:rFonts w:ascii="Times New Roman" w:eastAsia="Calibri" w:hAnsi="Times New Roman" w:cs="Times New Roman"/>
          <w:sz w:val="24"/>
          <w:szCs w:val="24"/>
          <w:lang w:eastAsia="ru-RU"/>
        </w:rPr>
        <w:t>А.Б. Ушаков</w:t>
      </w:r>
    </w:p>
    <w:p w:rsidR="00B74D2F" w:rsidRPr="00B74D2F" w:rsidRDefault="00B74D2F" w:rsidP="00B74D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4D2F" w:rsidRPr="00B74D2F" w:rsidRDefault="00B74D2F" w:rsidP="00B74D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4D2F" w:rsidRPr="00B74D2F" w:rsidRDefault="00B74D2F" w:rsidP="00B74D2F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О.М. Сунцова</w:t>
      </w:r>
    </w:p>
    <w:p w:rsidR="00B74D2F" w:rsidRPr="00B74D2F" w:rsidRDefault="00B74D2F" w:rsidP="00B74D2F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2 57 92</w:t>
      </w:r>
    </w:p>
    <w:p w:rsidR="00B74D2F" w:rsidRPr="00B74D2F" w:rsidRDefault="00B74D2F" w:rsidP="00B74D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4D2F" w:rsidRPr="00B74D2F" w:rsidRDefault="00B74D2F" w:rsidP="00B74D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B74D2F" w:rsidRPr="00B74D2F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B74D2F" w:rsidRPr="00B74D2F" w:rsidRDefault="00B74D2F" w:rsidP="00B74D2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Информация </w:t>
      </w:r>
    </w:p>
    <w:p w:rsidR="00B74D2F" w:rsidRPr="00B74D2F" w:rsidRDefault="00B74D2F" w:rsidP="00B74D2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ходе реализации муниципальной программы </w:t>
      </w:r>
    </w:p>
    <w:p w:rsidR="00B74D2F" w:rsidRPr="00B74D2F" w:rsidRDefault="00B74D2F" w:rsidP="00B74D2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«Реализация молодежной политики»</w:t>
      </w:r>
    </w:p>
    <w:p w:rsidR="00B74D2F" w:rsidRPr="00B74D2F" w:rsidRDefault="00B74D2F" w:rsidP="00B74D2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в 201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году</w:t>
      </w:r>
    </w:p>
    <w:p w:rsidR="00B74D2F" w:rsidRPr="00B74D2F" w:rsidRDefault="00B74D2F" w:rsidP="00B74D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4D2F" w:rsidRPr="00B74D2F" w:rsidRDefault="00B74D2F" w:rsidP="00B74D2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Цели и задачи программы реализованы. Работа в рамках муниципальной программы велась в течение всего 201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года.</w:t>
      </w:r>
    </w:p>
    <w:p w:rsidR="00B74D2F" w:rsidRPr="00B74D2F" w:rsidRDefault="00B74D2F" w:rsidP="00B74D2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Программные мероприятия реализованы в полном объеме, однако существует большая проблема по выделению финансирования на мероприятия программы.</w:t>
      </w:r>
    </w:p>
    <w:p w:rsidR="00B74D2F" w:rsidRPr="00B74D2F" w:rsidRDefault="00B74D2F" w:rsidP="00B74D2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Дополнительно на реализацию программы были дополнительно привлечены денежные средства в сумме 238 023,10 рублей на трудоустройство подростков и молодежи из средств республиканского бюджета. Кроме того в качестве софинансирования можно считать денежные средства выделяемые центром занятости населения на материальную поддержку несовершеннолетних в сумме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150 166,05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рублей.</w:t>
      </w:r>
    </w:p>
    <w:p w:rsidR="00B74D2F" w:rsidRPr="00B74D2F" w:rsidRDefault="00B74D2F" w:rsidP="00B74D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 отчетном году финансовые средства (бюджетные ассигнования) были перераспределены между мероприятиями программы.</w:t>
      </w:r>
    </w:p>
    <w:p w:rsidR="00B74D2F" w:rsidRPr="00B74D2F" w:rsidRDefault="00B74D2F" w:rsidP="00B74D2F">
      <w:pPr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связи с увеличением минимального </w:t>
      </w:r>
      <w:proofErr w:type="gramStart"/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два раза в год количество трудоустроенных несовершеннолетних постоянно уменьшается, существует необходимость в выделении дополнительного финансирования как на трудоустройство подростков и молодежи в летний период, так и на проведение мероприятий для подростков и молодежи города.</w:t>
      </w:r>
    </w:p>
    <w:p w:rsidR="00B74D2F" w:rsidRPr="00B74D2F" w:rsidRDefault="00B74D2F" w:rsidP="00B74D2F">
      <w:pPr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D2F">
        <w:rPr>
          <w:rFonts w:ascii="Times New Roman" w:eastAsia="Calibri" w:hAnsi="Times New Roman" w:cs="Times New Roman"/>
          <w:sz w:val="24"/>
          <w:szCs w:val="24"/>
          <w:lang w:eastAsia="ru-RU"/>
        </w:rPr>
        <w:t>Благодаря огромной работе проводимой учреждениями образования, культуры, молодежной политики, комиссией по делам несовершеннолетних в рамках подпрограммы «Создание мер по профилактике наркомании и других видов зависимости среди подростков и молодежи» работа проводится, однако для более качественной работы в данном направлении необходимо выделение дополнительных средств на организацию и проведение мероприятий.</w:t>
      </w:r>
    </w:p>
    <w:p w:rsidR="00BB00D5" w:rsidRPr="00022BB7" w:rsidRDefault="00BB00D5" w:rsidP="00385695"/>
    <w:sectPr w:rsidR="00BB00D5" w:rsidRPr="00022BB7" w:rsidSect="00B74D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3A9" w:rsidRDefault="00E733A9" w:rsidP="00385695">
      <w:pPr>
        <w:spacing w:after="0" w:line="240" w:lineRule="auto"/>
      </w:pPr>
      <w:r>
        <w:separator/>
      </w:r>
    </w:p>
  </w:endnote>
  <w:endnote w:type="continuationSeparator" w:id="0">
    <w:p w:rsidR="00E733A9" w:rsidRDefault="00E733A9" w:rsidP="0038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3A9" w:rsidRDefault="00E733A9" w:rsidP="00385695">
      <w:pPr>
        <w:spacing w:after="0" w:line="240" w:lineRule="auto"/>
      </w:pPr>
      <w:r>
        <w:separator/>
      </w:r>
    </w:p>
  </w:footnote>
  <w:footnote w:type="continuationSeparator" w:id="0">
    <w:p w:rsidR="00E733A9" w:rsidRDefault="00E733A9" w:rsidP="00385695">
      <w:pPr>
        <w:spacing w:after="0" w:line="240" w:lineRule="auto"/>
      </w:pPr>
      <w:r>
        <w:continuationSeparator/>
      </w:r>
    </w:p>
  </w:footnote>
  <w:footnote w:id="1">
    <w:p w:rsidR="00AB780F" w:rsidRDefault="00AB780F" w:rsidP="00385695">
      <w:pPr>
        <w:pStyle w:val="a6"/>
        <w:rPr>
          <w:sz w:val="16"/>
          <w:szCs w:val="16"/>
        </w:rPr>
      </w:pPr>
      <w:r>
        <w:rPr>
          <w:rStyle w:val="af7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  <w:footnote w:id="2">
    <w:p w:rsidR="00AB780F" w:rsidRDefault="00AB780F" w:rsidP="00413C1C">
      <w:pPr>
        <w:pStyle w:val="a6"/>
        <w:rPr>
          <w:sz w:val="16"/>
          <w:szCs w:val="16"/>
        </w:rPr>
      </w:pPr>
      <w:r>
        <w:rPr>
          <w:rStyle w:val="af7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C35C6"/>
    <w:multiLevelType w:val="hybridMultilevel"/>
    <w:tmpl w:val="08BA0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7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4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ACB04BA"/>
    <w:multiLevelType w:val="hybridMultilevel"/>
    <w:tmpl w:val="E9A29F50"/>
    <w:lvl w:ilvl="0" w:tplc="06D20C22">
      <w:start w:val="4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18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99B1D05"/>
    <w:multiLevelType w:val="hybridMultilevel"/>
    <w:tmpl w:val="5148D070"/>
    <w:lvl w:ilvl="0" w:tplc="6BEA8D6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C46F3"/>
    <w:multiLevelType w:val="hybridMultilevel"/>
    <w:tmpl w:val="2AB0E5B2"/>
    <w:lvl w:ilvl="0" w:tplc="CE6C9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7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8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6"/>
  </w:num>
  <w:num w:numId="29">
    <w:abstractNumId w:val="3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DBA"/>
    <w:rsid w:val="0000047E"/>
    <w:rsid w:val="00002925"/>
    <w:rsid w:val="00002A07"/>
    <w:rsid w:val="00006FEF"/>
    <w:rsid w:val="00010339"/>
    <w:rsid w:val="00011312"/>
    <w:rsid w:val="00013122"/>
    <w:rsid w:val="00013562"/>
    <w:rsid w:val="00015285"/>
    <w:rsid w:val="00020316"/>
    <w:rsid w:val="00022BB7"/>
    <w:rsid w:val="00023F67"/>
    <w:rsid w:val="000270D0"/>
    <w:rsid w:val="00027AB4"/>
    <w:rsid w:val="000309A3"/>
    <w:rsid w:val="00031BD1"/>
    <w:rsid w:val="000321F5"/>
    <w:rsid w:val="00035F11"/>
    <w:rsid w:val="00036AA3"/>
    <w:rsid w:val="00043F87"/>
    <w:rsid w:val="000447D4"/>
    <w:rsid w:val="000447DD"/>
    <w:rsid w:val="000458F9"/>
    <w:rsid w:val="00046590"/>
    <w:rsid w:val="000501DE"/>
    <w:rsid w:val="00050F0C"/>
    <w:rsid w:val="00061582"/>
    <w:rsid w:val="00063B0E"/>
    <w:rsid w:val="00063C9E"/>
    <w:rsid w:val="00071226"/>
    <w:rsid w:val="000733DE"/>
    <w:rsid w:val="00074475"/>
    <w:rsid w:val="00075337"/>
    <w:rsid w:val="00076479"/>
    <w:rsid w:val="00076953"/>
    <w:rsid w:val="000774E2"/>
    <w:rsid w:val="000778AA"/>
    <w:rsid w:val="00086810"/>
    <w:rsid w:val="000875B5"/>
    <w:rsid w:val="000932AB"/>
    <w:rsid w:val="0009372A"/>
    <w:rsid w:val="000962AA"/>
    <w:rsid w:val="000970DA"/>
    <w:rsid w:val="000A0F21"/>
    <w:rsid w:val="000A0F46"/>
    <w:rsid w:val="000A1163"/>
    <w:rsid w:val="000A3888"/>
    <w:rsid w:val="000A3DCC"/>
    <w:rsid w:val="000A41D9"/>
    <w:rsid w:val="000A58C7"/>
    <w:rsid w:val="000A591D"/>
    <w:rsid w:val="000A6D9D"/>
    <w:rsid w:val="000A7EB3"/>
    <w:rsid w:val="000B0208"/>
    <w:rsid w:val="000B0DFF"/>
    <w:rsid w:val="000B3F58"/>
    <w:rsid w:val="000C27F3"/>
    <w:rsid w:val="000C44A7"/>
    <w:rsid w:val="000C627E"/>
    <w:rsid w:val="000C684E"/>
    <w:rsid w:val="000C7D81"/>
    <w:rsid w:val="000D2F55"/>
    <w:rsid w:val="000D3010"/>
    <w:rsid w:val="000D4DE9"/>
    <w:rsid w:val="000D61E3"/>
    <w:rsid w:val="000D6A35"/>
    <w:rsid w:val="000E0012"/>
    <w:rsid w:val="000E5124"/>
    <w:rsid w:val="000E6A39"/>
    <w:rsid w:val="000F1F43"/>
    <w:rsid w:val="000F3524"/>
    <w:rsid w:val="000F4F58"/>
    <w:rsid w:val="000F57F0"/>
    <w:rsid w:val="000F754F"/>
    <w:rsid w:val="00100374"/>
    <w:rsid w:val="00101E79"/>
    <w:rsid w:val="00106BCC"/>
    <w:rsid w:val="001079AD"/>
    <w:rsid w:val="0011047B"/>
    <w:rsid w:val="001104FA"/>
    <w:rsid w:val="0011072B"/>
    <w:rsid w:val="00112950"/>
    <w:rsid w:val="00121AB1"/>
    <w:rsid w:val="00124466"/>
    <w:rsid w:val="001251EA"/>
    <w:rsid w:val="00125B54"/>
    <w:rsid w:val="00125B7F"/>
    <w:rsid w:val="00125D22"/>
    <w:rsid w:val="001305F7"/>
    <w:rsid w:val="00133447"/>
    <w:rsid w:val="0013454F"/>
    <w:rsid w:val="00134742"/>
    <w:rsid w:val="0013609B"/>
    <w:rsid w:val="00137593"/>
    <w:rsid w:val="00141CDC"/>
    <w:rsid w:val="00142E56"/>
    <w:rsid w:val="0015309D"/>
    <w:rsid w:val="00156729"/>
    <w:rsid w:val="001576C6"/>
    <w:rsid w:val="00165B98"/>
    <w:rsid w:val="00176F76"/>
    <w:rsid w:val="00182CEE"/>
    <w:rsid w:val="00184EB7"/>
    <w:rsid w:val="001860C1"/>
    <w:rsid w:val="00186821"/>
    <w:rsid w:val="00186987"/>
    <w:rsid w:val="0019142A"/>
    <w:rsid w:val="00195973"/>
    <w:rsid w:val="00195EB9"/>
    <w:rsid w:val="001962C3"/>
    <w:rsid w:val="001973C3"/>
    <w:rsid w:val="0019769D"/>
    <w:rsid w:val="001A0654"/>
    <w:rsid w:val="001A06C0"/>
    <w:rsid w:val="001A1263"/>
    <w:rsid w:val="001A198E"/>
    <w:rsid w:val="001A2075"/>
    <w:rsid w:val="001A60A1"/>
    <w:rsid w:val="001A728A"/>
    <w:rsid w:val="001A7552"/>
    <w:rsid w:val="001B06FA"/>
    <w:rsid w:val="001B16C2"/>
    <w:rsid w:val="001B7850"/>
    <w:rsid w:val="001C219C"/>
    <w:rsid w:val="001C67C2"/>
    <w:rsid w:val="001C733C"/>
    <w:rsid w:val="001C7543"/>
    <w:rsid w:val="001C7E42"/>
    <w:rsid w:val="001D11B1"/>
    <w:rsid w:val="001D1AC9"/>
    <w:rsid w:val="001D20BE"/>
    <w:rsid w:val="001D4B9F"/>
    <w:rsid w:val="001D53D3"/>
    <w:rsid w:val="001E117B"/>
    <w:rsid w:val="001E1A37"/>
    <w:rsid w:val="001E441B"/>
    <w:rsid w:val="001E64A0"/>
    <w:rsid w:val="001E68A7"/>
    <w:rsid w:val="001E7D63"/>
    <w:rsid w:val="001F3A9C"/>
    <w:rsid w:val="001F6863"/>
    <w:rsid w:val="0020067E"/>
    <w:rsid w:val="00201BBA"/>
    <w:rsid w:val="00201F01"/>
    <w:rsid w:val="00202FBD"/>
    <w:rsid w:val="00206CC2"/>
    <w:rsid w:val="00210901"/>
    <w:rsid w:val="0021143E"/>
    <w:rsid w:val="002123BB"/>
    <w:rsid w:val="00213131"/>
    <w:rsid w:val="00214AD2"/>
    <w:rsid w:val="00215970"/>
    <w:rsid w:val="00215A6B"/>
    <w:rsid w:val="0021714E"/>
    <w:rsid w:val="00217D40"/>
    <w:rsid w:val="0022065F"/>
    <w:rsid w:val="00220FD4"/>
    <w:rsid w:val="0022114E"/>
    <w:rsid w:val="002212EC"/>
    <w:rsid w:val="00222144"/>
    <w:rsid w:val="00224F89"/>
    <w:rsid w:val="00226BBD"/>
    <w:rsid w:val="00230724"/>
    <w:rsid w:val="00230796"/>
    <w:rsid w:val="0023357D"/>
    <w:rsid w:val="00236051"/>
    <w:rsid w:val="002375DB"/>
    <w:rsid w:val="00245417"/>
    <w:rsid w:val="00246432"/>
    <w:rsid w:val="00253E55"/>
    <w:rsid w:val="00254F98"/>
    <w:rsid w:val="002552E5"/>
    <w:rsid w:val="00255798"/>
    <w:rsid w:val="00255A25"/>
    <w:rsid w:val="00255DB2"/>
    <w:rsid w:val="00256C07"/>
    <w:rsid w:val="00257F29"/>
    <w:rsid w:val="00265497"/>
    <w:rsid w:val="00265F52"/>
    <w:rsid w:val="002661F4"/>
    <w:rsid w:val="002669A5"/>
    <w:rsid w:val="002710FF"/>
    <w:rsid w:val="00273A54"/>
    <w:rsid w:val="00275578"/>
    <w:rsid w:val="00277BBE"/>
    <w:rsid w:val="002801D2"/>
    <w:rsid w:val="002805ED"/>
    <w:rsid w:val="00282D13"/>
    <w:rsid w:val="00283B2F"/>
    <w:rsid w:val="00285791"/>
    <w:rsid w:val="002878A0"/>
    <w:rsid w:val="00290EAE"/>
    <w:rsid w:val="00291E22"/>
    <w:rsid w:val="00294E7C"/>
    <w:rsid w:val="002A0890"/>
    <w:rsid w:val="002A44EF"/>
    <w:rsid w:val="002A6F32"/>
    <w:rsid w:val="002B0A2C"/>
    <w:rsid w:val="002B23DC"/>
    <w:rsid w:val="002B774A"/>
    <w:rsid w:val="002C23A1"/>
    <w:rsid w:val="002C2B74"/>
    <w:rsid w:val="002C4160"/>
    <w:rsid w:val="002C5377"/>
    <w:rsid w:val="002C6192"/>
    <w:rsid w:val="002D4ABA"/>
    <w:rsid w:val="002D6557"/>
    <w:rsid w:val="002D6669"/>
    <w:rsid w:val="002D68B1"/>
    <w:rsid w:val="002D7861"/>
    <w:rsid w:val="002E0132"/>
    <w:rsid w:val="002E069B"/>
    <w:rsid w:val="002E0D2A"/>
    <w:rsid w:val="002E25F2"/>
    <w:rsid w:val="002E279F"/>
    <w:rsid w:val="002E2D8E"/>
    <w:rsid w:val="002E3372"/>
    <w:rsid w:val="002E5492"/>
    <w:rsid w:val="002E6092"/>
    <w:rsid w:val="002E64DA"/>
    <w:rsid w:val="002E7F2A"/>
    <w:rsid w:val="002F03F3"/>
    <w:rsid w:val="002F09D0"/>
    <w:rsid w:val="002F0D04"/>
    <w:rsid w:val="002F1A99"/>
    <w:rsid w:val="002F3B8C"/>
    <w:rsid w:val="002F5058"/>
    <w:rsid w:val="002F6972"/>
    <w:rsid w:val="002F76C7"/>
    <w:rsid w:val="00300795"/>
    <w:rsid w:val="00301190"/>
    <w:rsid w:val="00302D09"/>
    <w:rsid w:val="0030677C"/>
    <w:rsid w:val="00306B11"/>
    <w:rsid w:val="00307A89"/>
    <w:rsid w:val="00310244"/>
    <w:rsid w:val="00314D59"/>
    <w:rsid w:val="0031589F"/>
    <w:rsid w:val="0031659B"/>
    <w:rsid w:val="003169DF"/>
    <w:rsid w:val="00321213"/>
    <w:rsid w:val="00322D2F"/>
    <w:rsid w:val="00323574"/>
    <w:rsid w:val="00323E3E"/>
    <w:rsid w:val="0032480C"/>
    <w:rsid w:val="003252B1"/>
    <w:rsid w:val="003270F6"/>
    <w:rsid w:val="0033305C"/>
    <w:rsid w:val="003429E9"/>
    <w:rsid w:val="00344CA6"/>
    <w:rsid w:val="00345298"/>
    <w:rsid w:val="003471F5"/>
    <w:rsid w:val="0034727D"/>
    <w:rsid w:val="00347A35"/>
    <w:rsid w:val="003517D2"/>
    <w:rsid w:val="00353489"/>
    <w:rsid w:val="003630EC"/>
    <w:rsid w:val="00366D95"/>
    <w:rsid w:val="0037075B"/>
    <w:rsid w:val="00371203"/>
    <w:rsid w:val="00372523"/>
    <w:rsid w:val="00375050"/>
    <w:rsid w:val="0037515B"/>
    <w:rsid w:val="00376A6C"/>
    <w:rsid w:val="00377D68"/>
    <w:rsid w:val="0038011E"/>
    <w:rsid w:val="00385695"/>
    <w:rsid w:val="00385B97"/>
    <w:rsid w:val="00386805"/>
    <w:rsid w:val="00386A20"/>
    <w:rsid w:val="00391E4C"/>
    <w:rsid w:val="003962F6"/>
    <w:rsid w:val="003A09EF"/>
    <w:rsid w:val="003A0A0D"/>
    <w:rsid w:val="003A0B4E"/>
    <w:rsid w:val="003A1774"/>
    <w:rsid w:val="003A20D4"/>
    <w:rsid w:val="003B213C"/>
    <w:rsid w:val="003B294F"/>
    <w:rsid w:val="003B2AD7"/>
    <w:rsid w:val="003B4F96"/>
    <w:rsid w:val="003B6029"/>
    <w:rsid w:val="003B7403"/>
    <w:rsid w:val="003B7750"/>
    <w:rsid w:val="003B7C8A"/>
    <w:rsid w:val="003B7FF4"/>
    <w:rsid w:val="003C3756"/>
    <w:rsid w:val="003C3F3C"/>
    <w:rsid w:val="003C50CA"/>
    <w:rsid w:val="003C63CF"/>
    <w:rsid w:val="003C6FD1"/>
    <w:rsid w:val="003C79A2"/>
    <w:rsid w:val="003C7A2A"/>
    <w:rsid w:val="003D4589"/>
    <w:rsid w:val="003D7D29"/>
    <w:rsid w:val="003E119F"/>
    <w:rsid w:val="003E1ACA"/>
    <w:rsid w:val="003E2002"/>
    <w:rsid w:val="003E2145"/>
    <w:rsid w:val="003E3241"/>
    <w:rsid w:val="003E3C7F"/>
    <w:rsid w:val="003E49D0"/>
    <w:rsid w:val="003E705D"/>
    <w:rsid w:val="003E768E"/>
    <w:rsid w:val="003F25F3"/>
    <w:rsid w:val="003F3583"/>
    <w:rsid w:val="003F55D1"/>
    <w:rsid w:val="003F5E32"/>
    <w:rsid w:val="00404598"/>
    <w:rsid w:val="004050D5"/>
    <w:rsid w:val="0040638A"/>
    <w:rsid w:val="00406BB3"/>
    <w:rsid w:val="00407350"/>
    <w:rsid w:val="00407889"/>
    <w:rsid w:val="0041173A"/>
    <w:rsid w:val="00411AEE"/>
    <w:rsid w:val="00413493"/>
    <w:rsid w:val="00413C1C"/>
    <w:rsid w:val="00414B37"/>
    <w:rsid w:val="00415437"/>
    <w:rsid w:val="004167C3"/>
    <w:rsid w:val="00416A24"/>
    <w:rsid w:val="0042068B"/>
    <w:rsid w:val="00422F92"/>
    <w:rsid w:val="0042431B"/>
    <w:rsid w:val="00434141"/>
    <w:rsid w:val="0043473C"/>
    <w:rsid w:val="00434E10"/>
    <w:rsid w:val="00435177"/>
    <w:rsid w:val="00436552"/>
    <w:rsid w:val="00442EF8"/>
    <w:rsid w:val="004434F5"/>
    <w:rsid w:val="004440E9"/>
    <w:rsid w:val="00444C9F"/>
    <w:rsid w:val="00451BEF"/>
    <w:rsid w:val="00452988"/>
    <w:rsid w:val="00453429"/>
    <w:rsid w:val="00453E1F"/>
    <w:rsid w:val="00461E7F"/>
    <w:rsid w:val="0046404F"/>
    <w:rsid w:val="004655B7"/>
    <w:rsid w:val="004674EA"/>
    <w:rsid w:val="0046793C"/>
    <w:rsid w:val="0047125C"/>
    <w:rsid w:val="004729F2"/>
    <w:rsid w:val="00472A88"/>
    <w:rsid w:val="00472B75"/>
    <w:rsid w:val="00473412"/>
    <w:rsid w:val="00473FD0"/>
    <w:rsid w:val="00474109"/>
    <w:rsid w:val="00475E89"/>
    <w:rsid w:val="004761FF"/>
    <w:rsid w:val="00476376"/>
    <w:rsid w:val="004768EF"/>
    <w:rsid w:val="00477FFC"/>
    <w:rsid w:val="00480EB0"/>
    <w:rsid w:val="004811AE"/>
    <w:rsid w:val="004832B6"/>
    <w:rsid w:val="00484746"/>
    <w:rsid w:val="00490F77"/>
    <w:rsid w:val="00492411"/>
    <w:rsid w:val="00492F76"/>
    <w:rsid w:val="00493D88"/>
    <w:rsid w:val="00495388"/>
    <w:rsid w:val="0049605E"/>
    <w:rsid w:val="004A0428"/>
    <w:rsid w:val="004A082A"/>
    <w:rsid w:val="004A121A"/>
    <w:rsid w:val="004A3338"/>
    <w:rsid w:val="004A35DF"/>
    <w:rsid w:val="004A5442"/>
    <w:rsid w:val="004B06B3"/>
    <w:rsid w:val="004B0D15"/>
    <w:rsid w:val="004B49E9"/>
    <w:rsid w:val="004B644F"/>
    <w:rsid w:val="004C0FD1"/>
    <w:rsid w:val="004C39C2"/>
    <w:rsid w:val="004C545A"/>
    <w:rsid w:val="004C65CC"/>
    <w:rsid w:val="004D203E"/>
    <w:rsid w:val="004D23B0"/>
    <w:rsid w:val="004D3874"/>
    <w:rsid w:val="004D64F4"/>
    <w:rsid w:val="004E2778"/>
    <w:rsid w:val="004E27DF"/>
    <w:rsid w:val="004E32B0"/>
    <w:rsid w:val="004E7102"/>
    <w:rsid w:val="004F0291"/>
    <w:rsid w:val="004F0EA3"/>
    <w:rsid w:val="004F4039"/>
    <w:rsid w:val="004F4B09"/>
    <w:rsid w:val="004F6DBF"/>
    <w:rsid w:val="00504AB7"/>
    <w:rsid w:val="00514885"/>
    <w:rsid w:val="00514F47"/>
    <w:rsid w:val="00515C4D"/>
    <w:rsid w:val="0051614A"/>
    <w:rsid w:val="00516236"/>
    <w:rsid w:val="005163EC"/>
    <w:rsid w:val="0051651D"/>
    <w:rsid w:val="0052687A"/>
    <w:rsid w:val="005278E6"/>
    <w:rsid w:val="005301CC"/>
    <w:rsid w:val="005351B0"/>
    <w:rsid w:val="00537635"/>
    <w:rsid w:val="0054288D"/>
    <w:rsid w:val="00547270"/>
    <w:rsid w:val="0055191F"/>
    <w:rsid w:val="005553A3"/>
    <w:rsid w:val="00555A29"/>
    <w:rsid w:val="00557B2B"/>
    <w:rsid w:val="0056066C"/>
    <w:rsid w:val="0056197A"/>
    <w:rsid w:val="0056236F"/>
    <w:rsid w:val="00563280"/>
    <w:rsid w:val="0056560F"/>
    <w:rsid w:val="00570D6B"/>
    <w:rsid w:val="00571C76"/>
    <w:rsid w:val="00577C76"/>
    <w:rsid w:val="00582031"/>
    <w:rsid w:val="00583B04"/>
    <w:rsid w:val="0058582C"/>
    <w:rsid w:val="005910B9"/>
    <w:rsid w:val="00593859"/>
    <w:rsid w:val="0059598A"/>
    <w:rsid w:val="0059657C"/>
    <w:rsid w:val="005A0F9E"/>
    <w:rsid w:val="005A4884"/>
    <w:rsid w:val="005A5152"/>
    <w:rsid w:val="005B3A45"/>
    <w:rsid w:val="005B5557"/>
    <w:rsid w:val="005B5746"/>
    <w:rsid w:val="005B6FA6"/>
    <w:rsid w:val="005B7F2D"/>
    <w:rsid w:val="005C10EA"/>
    <w:rsid w:val="005C6D99"/>
    <w:rsid w:val="005C7F14"/>
    <w:rsid w:val="005D1ADC"/>
    <w:rsid w:val="005D4422"/>
    <w:rsid w:val="005D5A86"/>
    <w:rsid w:val="005D5CE6"/>
    <w:rsid w:val="005D7F0A"/>
    <w:rsid w:val="005E0649"/>
    <w:rsid w:val="005E120C"/>
    <w:rsid w:val="005E3D24"/>
    <w:rsid w:val="005E4289"/>
    <w:rsid w:val="005E71F9"/>
    <w:rsid w:val="005E73B4"/>
    <w:rsid w:val="005F51C0"/>
    <w:rsid w:val="0060349E"/>
    <w:rsid w:val="006038BE"/>
    <w:rsid w:val="00605B30"/>
    <w:rsid w:val="00607606"/>
    <w:rsid w:val="00607699"/>
    <w:rsid w:val="0061070B"/>
    <w:rsid w:val="00611234"/>
    <w:rsid w:val="00613B42"/>
    <w:rsid w:val="00614178"/>
    <w:rsid w:val="00617286"/>
    <w:rsid w:val="006179A9"/>
    <w:rsid w:val="006216CB"/>
    <w:rsid w:val="006249B8"/>
    <w:rsid w:val="00625B41"/>
    <w:rsid w:val="00630225"/>
    <w:rsid w:val="00631CAC"/>
    <w:rsid w:val="006358A4"/>
    <w:rsid w:val="00635DA6"/>
    <w:rsid w:val="0063771A"/>
    <w:rsid w:val="00640043"/>
    <w:rsid w:val="00642ECB"/>
    <w:rsid w:val="00643E6C"/>
    <w:rsid w:val="00643EE5"/>
    <w:rsid w:val="00646DB9"/>
    <w:rsid w:val="00647C44"/>
    <w:rsid w:val="00651868"/>
    <w:rsid w:val="00653F80"/>
    <w:rsid w:val="00657E1C"/>
    <w:rsid w:val="0066084C"/>
    <w:rsid w:val="006613C2"/>
    <w:rsid w:val="006616CE"/>
    <w:rsid w:val="00661893"/>
    <w:rsid w:val="00665A2D"/>
    <w:rsid w:val="00665CFD"/>
    <w:rsid w:val="00665E76"/>
    <w:rsid w:val="00673C71"/>
    <w:rsid w:val="00674AD4"/>
    <w:rsid w:val="00675C04"/>
    <w:rsid w:val="00677602"/>
    <w:rsid w:val="00682D51"/>
    <w:rsid w:val="006837B6"/>
    <w:rsid w:val="00691374"/>
    <w:rsid w:val="00693160"/>
    <w:rsid w:val="0069426C"/>
    <w:rsid w:val="00694837"/>
    <w:rsid w:val="00696604"/>
    <w:rsid w:val="00697F57"/>
    <w:rsid w:val="006A47DB"/>
    <w:rsid w:val="006A492E"/>
    <w:rsid w:val="006A5069"/>
    <w:rsid w:val="006A6023"/>
    <w:rsid w:val="006A6A64"/>
    <w:rsid w:val="006B03D4"/>
    <w:rsid w:val="006B0FF1"/>
    <w:rsid w:val="006B2B47"/>
    <w:rsid w:val="006B3085"/>
    <w:rsid w:val="006C071F"/>
    <w:rsid w:val="006C1607"/>
    <w:rsid w:val="006C1B7E"/>
    <w:rsid w:val="006C5BA8"/>
    <w:rsid w:val="006C5FD4"/>
    <w:rsid w:val="006C71D8"/>
    <w:rsid w:val="006D21EA"/>
    <w:rsid w:val="006D2232"/>
    <w:rsid w:val="006D4635"/>
    <w:rsid w:val="006D51CE"/>
    <w:rsid w:val="006D5FB6"/>
    <w:rsid w:val="006E165D"/>
    <w:rsid w:val="006E29FF"/>
    <w:rsid w:val="006E38E6"/>
    <w:rsid w:val="006E38F5"/>
    <w:rsid w:val="006E39FD"/>
    <w:rsid w:val="006E6095"/>
    <w:rsid w:val="006E7778"/>
    <w:rsid w:val="006E7A50"/>
    <w:rsid w:val="006E7FCB"/>
    <w:rsid w:val="006F0333"/>
    <w:rsid w:val="006F38CF"/>
    <w:rsid w:val="006F413C"/>
    <w:rsid w:val="006F5742"/>
    <w:rsid w:val="006F595C"/>
    <w:rsid w:val="006F6CEC"/>
    <w:rsid w:val="0070052E"/>
    <w:rsid w:val="007059FC"/>
    <w:rsid w:val="00705F07"/>
    <w:rsid w:val="00706164"/>
    <w:rsid w:val="00706D05"/>
    <w:rsid w:val="00710A57"/>
    <w:rsid w:val="007117DB"/>
    <w:rsid w:val="00711B8E"/>
    <w:rsid w:val="007127CA"/>
    <w:rsid w:val="0071427C"/>
    <w:rsid w:val="00715680"/>
    <w:rsid w:val="007213CF"/>
    <w:rsid w:val="00723388"/>
    <w:rsid w:val="00727DB5"/>
    <w:rsid w:val="00727FBF"/>
    <w:rsid w:val="0073070E"/>
    <w:rsid w:val="00733BD7"/>
    <w:rsid w:val="0073427B"/>
    <w:rsid w:val="00734A4F"/>
    <w:rsid w:val="007371F5"/>
    <w:rsid w:val="007373DD"/>
    <w:rsid w:val="0073794E"/>
    <w:rsid w:val="00742C5E"/>
    <w:rsid w:val="0074333C"/>
    <w:rsid w:val="00743F57"/>
    <w:rsid w:val="00745FDE"/>
    <w:rsid w:val="00746C8B"/>
    <w:rsid w:val="00752331"/>
    <w:rsid w:val="007541E9"/>
    <w:rsid w:val="00754643"/>
    <w:rsid w:val="00754C65"/>
    <w:rsid w:val="007563C6"/>
    <w:rsid w:val="007579DB"/>
    <w:rsid w:val="00761A47"/>
    <w:rsid w:val="00763C2A"/>
    <w:rsid w:val="0076497C"/>
    <w:rsid w:val="00766D5B"/>
    <w:rsid w:val="00767896"/>
    <w:rsid w:val="00767BEF"/>
    <w:rsid w:val="00773673"/>
    <w:rsid w:val="00774B9D"/>
    <w:rsid w:val="00776471"/>
    <w:rsid w:val="00776889"/>
    <w:rsid w:val="00776966"/>
    <w:rsid w:val="00780976"/>
    <w:rsid w:val="00780FBF"/>
    <w:rsid w:val="0078219F"/>
    <w:rsid w:val="007821C0"/>
    <w:rsid w:val="00783683"/>
    <w:rsid w:val="0078431B"/>
    <w:rsid w:val="00785AD2"/>
    <w:rsid w:val="00791149"/>
    <w:rsid w:val="00793759"/>
    <w:rsid w:val="00795538"/>
    <w:rsid w:val="007957DB"/>
    <w:rsid w:val="007978C0"/>
    <w:rsid w:val="007A208A"/>
    <w:rsid w:val="007A5052"/>
    <w:rsid w:val="007A62D2"/>
    <w:rsid w:val="007B2269"/>
    <w:rsid w:val="007B4BD5"/>
    <w:rsid w:val="007C01C7"/>
    <w:rsid w:val="007C27BC"/>
    <w:rsid w:val="007C2B2D"/>
    <w:rsid w:val="007C4298"/>
    <w:rsid w:val="007C4C80"/>
    <w:rsid w:val="007C4C91"/>
    <w:rsid w:val="007D0A08"/>
    <w:rsid w:val="007D7632"/>
    <w:rsid w:val="007E1E78"/>
    <w:rsid w:val="007E2765"/>
    <w:rsid w:val="007E30D6"/>
    <w:rsid w:val="007E5009"/>
    <w:rsid w:val="007E64CA"/>
    <w:rsid w:val="007E69F3"/>
    <w:rsid w:val="007E79ED"/>
    <w:rsid w:val="007E7B21"/>
    <w:rsid w:val="007F209C"/>
    <w:rsid w:val="007F2137"/>
    <w:rsid w:val="008027DD"/>
    <w:rsid w:val="00802AB0"/>
    <w:rsid w:val="00805B10"/>
    <w:rsid w:val="0080652A"/>
    <w:rsid w:val="00810DB0"/>
    <w:rsid w:val="00813A66"/>
    <w:rsid w:val="008145B7"/>
    <w:rsid w:val="00814A93"/>
    <w:rsid w:val="008157F0"/>
    <w:rsid w:val="00816CF6"/>
    <w:rsid w:val="00821973"/>
    <w:rsid w:val="00823179"/>
    <w:rsid w:val="0082359C"/>
    <w:rsid w:val="0082378E"/>
    <w:rsid w:val="00825BDE"/>
    <w:rsid w:val="00825FDC"/>
    <w:rsid w:val="008267BD"/>
    <w:rsid w:val="0083038D"/>
    <w:rsid w:val="00831215"/>
    <w:rsid w:val="008344CD"/>
    <w:rsid w:val="0083476E"/>
    <w:rsid w:val="00844A2D"/>
    <w:rsid w:val="00847C78"/>
    <w:rsid w:val="00850EBB"/>
    <w:rsid w:val="008517BD"/>
    <w:rsid w:val="00855546"/>
    <w:rsid w:val="008558D9"/>
    <w:rsid w:val="00857211"/>
    <w:rsid w:val="00864F5E"/>
    <w:rsid w:val="00866169"/>
    <w:rsid w:val="00871342"/>
    <w:rsid w:val="00871D36"/>
    <w:rsid w:val="00872683"/>
    <w:rsid w:val="00872765"/>
    <w:rsid w:val="0087446D"/>
    <w:rsid w:val="0087541B"/>
    <w:rsid w:val="008765C8"/>
    <w:rsid w:val="00876FC9"/>
    <w:rsid w:val="00880CAC"/>
    <w:rsid w:val="00881755"/>
    <w:rsid w:val="00884D3D"/>
    <w:rsid w:val="0088532B"/>
    <w:rsid w:val="008904AC"/>
    <w:rsid w:val="008921F4"/>
    <w:rsid w:val="008938F1"/>
    <w:rsid w:val="00894F6A"/>
    <w:rsid w:val="008956C7"/>
    <w:rsid w:val="00897F38"/>
    <w:rsid w:val="008A1A2F"/>
    <w:rsid w:val="008A2C53"/>
    <w:rsid w:val="008A40E1"/>
    <w:rsid w:val="008A4A48"/>
    <w:rsid w:val="008A57FF"/>
    <w:rsid w:val="008A6346"/>
    <w:rsid w:val="008A7395"/>
    <w:rsid w:val="008A73D3"/>
    <w:rsid w:val="008B1FE9"/>
    <w:rsid w:val="008C1A0D"/>
    <w:rsid w:val="008C512F"/>
    <w:rsid w:val="008C5286"/>
    <w:rsid w:val="008C5BE4"/>
    <w:rsid w:val="008C5C98"/>
    <w:rsid w:val="008C6799"/>
    <w:rsid w:val="008C6AEA"/>
    <w:rsid w:val="008C6B58"/>
    <w:rsid w:val="008D13B4"/>
    <w:rsid w:val="008D558E"/>
    <w:rsid w:val="008D6D99"/>
    <w:rsid w:val="008E2D51"/>
    <w:rsid w:val="008E2FAD"/>
    <w:rsid w:val="008E6788"/>
    <w:rsid w:val="008E7ED1"/>
    <w:rsid w:val="008F1BB4"/>
    <w:rsid w:val="008F26EC"/>
    <w:rsid w:val="008F2A8B"/>
    <w:rsid w:val="008F2C6E"/>
    <w:rsid w:val="008F59FE"/>
    <w:rsid w:val="009036ED"/>
    <w:rsid w:val="00904A60"/>
    <w:rsid w:val="0090773D"/>
    <w:rsid w:val="00907DC3"/>
    <w:rsid w:val="00911D81"/>
    <w:rsid w:val="0091208A"/>
    <w:rsid w:val="00912597"/>
    <w:rsid w:val="00915614"/>
    <w:rsid w:val="00920ADC"/>
    <w:rsid w:val="009210F2"/>
    <w:rsid w:val="009229CD"/>
    <w:rsid w:val="00922D67"/>
    <w:rsid w:val="00923A29"/>
    <w:rsid w:val="00923BB3"/>
    <w:rsid w:val="00924DD9"/>
    <w:rsid w:val="009269C1"/>
    <w:rsid w:val="00933F4D"/>
    <w:rsid w:val="00935FD2"/>
    <w:rsid w:val="0094134E"/>
    <w:rsid w:val="00941C28"/>
    <w:rsid w:val="00942907"/>
    <w:rsid w:val="00942B0E"/>
    <w:rsid w:val="00942C59"/>
    <w:rsid w:val="0094480B"/>
    <w:rsid w:val="00944AC9"/>
    <w:rsid w:val="00944CAE"/>
    <w:rsid w:val="00944DCF"/>
    <w:rsid w:val="00945815"/>
    <w:rsid w:val="009509B2"/>
    <w:rsid w:val="00950A90"/>
    <w:rsid w:val="00950BB4"/>
    <w:rsid w:val="00954438"/>
    <w:rsid w:val="00955939"/>
    <w:rsid w:val="0095713D"/>
    <w:rsid w:val="009572EF"/>
    <w:rsid w:val="00960C50"/>
    <w:rsid w:val="009654A2"/>
    <w:rsid w:val="009661BB"/>
    <w:rsid w:val="009666C1"/>
    <w:rsid w:val="00970C6E"/>
    <w:rsid w:val="00971D14"/>
    <w:rsid w:val="00972C2E"/>
    <w:rsid w:val="0097390A"/>
    <w:rsid w:val="0097566B"/>
    <w:rsid w:val="009762DD"/>
    <w:rsid w:val="009766D0"/>
    <w:rsid w:val="00980539"/>
    <w:rsid w:val="0098215B"/>
    <w:rsid w:val="00986DEA"/>
    <w:rsid w:val="00987846"/>
    <w:rsid w:val="00987B7A"/>
    <w:rsid w:val="009902F2"/>
    <w:rsid w:val="009950C8"/>
    <w:rsid w:val="00995969"/>
    <w:rsid w:val="00996950"/>
    <w:rsid w:val="00997CB2"/>
    <w:rsid w:val="009A0133"/>
    <w:rsid w:val="009A0B41"/>
    <w:rsid w:val="009A4F54"/>
    <w:rsid w:val="009A690E"/>
    <w:rsid w:val="009B0331"/>
    <w:rsid w:val="009B1F85"/>
    <w:rsid w:val="009B5256"/>
    <w:rsid w:val="009B5B43"/>
    <w:rsid w:val="009C18E7"/>
    <w:rsid w:val="009C2022"/>
    <w:rsid w:val="009C3442"/>
    <w:rsid w:val="009C4DA3"/>
    <w:rsid w:val="009C5C9C"/>
    <w:rsid w:val="009C7857"/>
    <w:rsid w:val="009D0406"/>
    <w:rsid w:val="009D0AA1"/>
    <w:rsid w:val="009D1CC5"/>
    <w:rsid w:val="009D2E3B"/>
    <w:rsid w:val="009E2283"/>
    <w:rsid w:val="009E2ED7"/>
    <w:rsid w:val="009E5EE3"/>
    <w:rsid w:val="009E74E9"/>
    <w:rsid w:val="009F0389"/>
    <w:rsid w:val="009F0413"/>
    <w:rsid w:val="009F2113"/>
    <w:rsid w:val="00A00C19"/>
    <w:rsid w:val="00A017EE"/>
    <w:rsid w:val="00A03AAB"/>
    <w:rsid w:val="00A06ADC"/>
    <w:rsid w:val="00A06FB2"/>
    <w:rsid w:val="00A07D8A"/>
    <w:rsid w:val="00A11681"/>
    <w:rsid w:val="00A12F56"/>
    <w:rsid w:val="00A13785"/>
    <w:rsid w:val="00A14AFB"/>
    <w:rsid w:val="00A161A8"/>
    <w:rsid w:val="00A17F19"/>
    <w:rsid w:val="00A20B63"/>
    <w:rsid w:val="00A22DDB"/>
    <w:rsid w:val="00A23147"/>
    <w:rsid w:val="00A25531"/>
    <w:rsid w:val="00A2684D"/>
    <w:rsid w:val="00A31F3E"/>
    <w:rsid w:val="00A330FF"/>
    <w:rsid w:val="00A333F2"/>
    <w:rsid w:val="00A37671"/>
    <w:rsid w:val="00A454DD"/>
    <w:rsid w:val="00A509C5"/>
    <w:rsid w:val="00A569D7"/>
    <w:rsid w:val="00A56F4D"/>
    <w:rsid w:val="00A601F9"/>
    <w:rsid w:val="00A62145"/>
    <w:rsid w:val="00A64752"/>
    <w:rsid w:val="00A64B79"/>
    <w:rsid w:val="00A65C2C"/>
    <w:rsid w:val="00A67AEA"/>
    <w:rsid w:val="00A7293B"/>
    <w:rsid w:val="00A72A68"/>
    <w:rsid w:val="00A7518D"/>
    <w:rsid w:val="00A7590B"/>
    <w:rsid w:val="00A82946"/>
    <w:rsid w:val="00A83F9C"/>
    <w:rsid w:val="00A857A4"/>
    <w:rsid w:val="00A8794E"/>
    <w:rsid w:val="00A908DE"/>
    <w:rsid w:val="00A93278"/>
    <w:rsid w:val="00A93534"/>
    <w:rsid w:val="00A939BD"/>
    <w:rsid w:val="00A94722"/>
    <w:rsid w:val="00A94843"/>
    <w:rsid w:val="00A94861"/>
    <w:rsid w:val="00A965DC"/>
    <w:rsid w:val="00A96D53"/>
    <w:rsid w:val="00A97034"/>
    <w:rsid w:val="00AA24BE"/>
    <w:rsid w:val="00AA300E"/>
    <w:rsid w:val="00AA69B8"/>
    <w:rsid w:val="00AB317A"/>
    <w:rsid w:val="00AB5339"/>
    <w:rsid w:val="00AB6C06"/>
    <w:rsid w:val="00AB780F"/>
    <w:rsid w:val="00AC0AAF"/>
    <w:rsid w:val="00AC1F3C"/>
    <w:rsid w:val="00AC3E22"/>
    <w:rsid w:val="00AC414C"/>
    <w:rsid w:val="00AC57F6"/>
    <w:rsid w:val="00AC57FE"/>
    <w:rsid w:val="00AC5801"/>
    <w:rsid w:val="00AC6508"/>
    <w:rsid w:val="00AD14B4"/>
    <w:rsid w:val="00AD26D8"/>
    <w:rsid w:val="00AD324D"/>
    <w:rsid w:val="00AD69DD"/>
    <w:rsid w:val="00AE43A5"/>
    <w:rsid w:val="00AE4955"/>
    <w:rsid w:val="00AE6766"/>
    <w:rsid w:val="00AE78F6"/>
    <w:rsid w:val="00AF1581"/>
    <w:rsid w:val="00AF3811"/>
    <w:rsid w:val="00AF50C6"/>
    <w:rsid w:val="00AF596A"/>
    <w:rsid w:val="00AF5BA4"/>
    <w:rsid w:val="00AF6470"/>
    <w:rsid w:val="00AF7AFF"/>
    <w:rsid w:val="00B01E0C"/>
    <w:rsid w:val="00B03005"/>
    <w:rsid w:val="00B04D2E"/>
    <w:rsid w:val="00B053A9"/>
    <w:rsid w:val="00B05EDE"/>
    <w:rsid w:val="00B07703"/>
    <w:rsid w:val="00B07F92"/>
    <w:rsid w:val="00B11342"/>
    <w:rsid w:val="00B13834"/>
    <w:rsid w:val="00B16FC6"/>
    <w:rsid w:val="00B172CE"/>
    <w:rsid w:val="00B20119"/>
    <w:rsid w:val="00B208F7"/>
    <w:rsid w:val="00B21C56"/>
    <w:rsid w:val="00B255CC"/>
    <w:rsid w:val="00B26DAE"/>
    <w:rsid w:val="00B305A6"/>
    <w:rsid w:val="00B31B05"/>
    <w:rsid w:val="00B32755"/>
    <w:rsid w:val="00B33A9D"/>
    <w:rsid w:val="00B3440F"/>
    <w:rsid w:val="00B3530F"/>
    <w:rsid w:val="00B36FE9"/>
    <w:rsid w:val="00B440FA"/>
    <w:rsid w:val="00B441F6"/>
    <w:rsid w:val="00B44F4A"/>
    <w:rsid w:val="00B45CCC"/>
    <w:rsid w:val="00B4631B"/>
    <w:rsid w:val="00B510D7"/>
    <w:rsid w:val="00B518A5"/>
    <w:rsid w:val="00B52E18"/>
    <w:rsid w:val="00B541DA"/>
    <w:rsid w:val="00B57F03"/>
    <w:rsid w:val="00B62D59"/>
    <w:rsid w:val="00B6363F"/>
    <w:rsid w:val="00B649BC"/>
    <w:rsid w:val="00B700B6"/>
    <w:rsid w:val="00B72266"/>
    <w:rsid w:val="00B741A1"/>
    <w:rsid w:val="00B74A02"/>
    <w:rsid w:val="00B74D2F"/>
    <w:rsid w:val="00B7749E"/>
    <w:rsid w:val="00B77E7A"/>
    <w:rsid w:val="00B84F89"/>
    <w:rsid w:val="00B866A9"/>
    <w:rsid w:val="00B86898"/>
    <w:rsid w:val="00B92976"/>
    <w:rsid w:val="00B93FAF"/>
    <w:rsid w:val="00B945E3"/>
    <w:rsid w:val="00B957A4"/>
    <w:rsid w:val="00B95ECF"/>
    <w:rsid w:val="00B965DC"/>
    <w:rsid w:val="00B969D1"/>
    <w:rsid w:val="00BA204B"/>
    <w:rsid w:val="00BA210B"/>
    <w:rsid w:val="00BA4713"/>
    <w:rsid w:val="00BA5A66"/>
    <w:rsid w:val="00BA5B89"/>
    <w:rsid w:val="00BA645E"/>
    <w:rsid w:val="00BA65DF"/>
    <w:rsid w:val="00BB00D5"/>
    <w:rsid w:val="00BB281D"/>
    <w:rsid w:val="00BB2D8B"/>
    <w:rsid w:val="00BC1613"/>
    <w:rsid w:val="00BC2049"/>
    <w:rsid w:val="00BC594C"/>
    <w:rsid w:val="00BD120B"/>
    <w:rsid w:val="00BD1740"/>
    <w:rsid w:val="00BD1A7A"/>
    <w:rsid w:val="00BD253E"/>
    <w:rsid w:val="00BD390B"/>
    <w:rsid w:val="00BD616F"/>
    <w:rsid w:val="00BD62DC"/>
    <w:rsid w:val="00BD6AB4"/>
    <w:rsid w:val="00BE2861"/>
    <w:rsid w:val="00BE36D1"/>
    <w:rsid w:val="00BE6B67"/>
    <w:rsid w:val="00BE7AA2"/>
    <w:rsid w:val="00BF0D05"/>
    <w:rsid w:val="00BF2DC1"/>
    <w:rsid w:val="00BF5143"/>
    <w:rsid w:val="00BF74A3"/>
    <w:rsid w:val="00C02035"/>
    <w:rsid w:val="00C0226E"/>
    <w:rsid w:val="00C042D2"/>
    <w:rsid w:val="00C05D69"/>
    <w:rsid w:val="00C068E5"/>
    <w:rsid w:val="00C10CDD"/>
    <w:rsid w:val="00C10D08"/>
    <w:rsid w:val="00C118BF"/>
    <w:rsid w:val="00C16215"/>
    <w:rsid w:val="00C17107"/>
    <w:rsid w:val="00C2018D"/>
    <w:rsid w:val="00C216EC"/>
    <w:rsid w:val="00C21F20"/>
    <w:rsid w:val="00C2228B"/>
    <w:rsid w:val="00C22EC3"/>
    <w:rsid w:val="00C23D25"/>
    <w:rsid w:val="00C24C63"/>
    <w:rsid w:val="00C26AF7"/>
    <w:rsid w:val="00C31619"/>
    <w:rsid w:val="00C34370"/>
    <w:rsid w:val="00C34A8C"/>
    <w:rsid w:val="00C40784"/>
    <w:rsid w:val="00C40895"/>
    <w:rsid w:val="00C41896"/>
    <w:rsid w:val="00C42F37"/>
    <w:rsid w:val="00C440FD"/>
    <w:rsid w:val="00C4548E"/>
    <w:rsid w:val="00C46B83"/>
    <w:rsid w:val="00C46BF3"/>
    <w:rsid w:val="00C47FF3"/>
    <w:rsid w:val="00C53420"/>
    <w:rsid w:val="00C5476A"/>
    <w:rsid w:val="00C60E44"/>
    <w:rsid w:val="00C62374"/>
    <w:rsid w:val="00C645D8"/>
    <w:rsid w:val="00C6708E"/>
    <w:rsid w:val="00C67ACE"/>
    <w:rsid w:val="00C70EAA"/>
    <w:rsid w:val="00C71005"/>
    <w:rsid w:val="00C71629"/>
    <w:rsid w:val="00C71EC2"/>
    <w:rsid w:val="00C77978"/>
    <w:rsid w:val="00C802AC"/>
    <w:rsid w:val="00C804AE"/>
    <w:rsid w:val="00C83D2F"/>
    <w:rsid w:val="00C84B3C"/>
    <w:rsid w:val="00C866BD"/>
    <w:rsid w:val="00C87790"/>
    <w:rsid w:val="00C901D8"/>
    <w:rsid w:val="00C92CBE"/>
    <w:rsid w:val="00C955B5"/>
    <w:rsid w:val="00C96DA0"/>
    <w:rsid w:val="00CA1093"/>
    <w:rsid w:val="00CA1CF3"/>
    <w:rsid w:val="00CA46C2"/>
    <w:rsid w:val="00CA5A5D"/>
    <w:rsid w:val="00CA7E9B"/>
    <w:rsid w:val="00CB0A22"/>
    <w:rsid w:val="00CB2D19"/>
    <w:rsid w:val="00CB46DD"/>
    <w:rsid w:val="00CB59BA"/>
    <w:rsid w:val="00CB65D5"/>
    <w:rsid w:val="00CB75D8"/>
    <w:rsid w:val="00CC38F7"/>
    <w:rsid w:val="00CD0425"/>
    <w:rsid w:val="00CD4BCE"/>
    <w:rsid w:val="00CD50A4"/>
    <w:rsid w:val="00CD5A9E"/>
    <w:rsid w:val="00CD67B4"/>
    <w:rsid w:val="00CD7ED6"/>
    <w:rsid w:val="00CE0DE8"/>
    <w:rsid w:val="00CE7A7B"/>
    <w:rsid w:val="00CF33F1"/>
    <w:rsid w:val="00CF3DF9"/>
    <w:rsid w:val="00CF599B"/>
    <w:rsid w:val="00CF5A3B"/>
    <w:rsid w:val="00D00A2C"/>
    <w:rsid w:val="00D00D9F"/>
    <w:rsid w:val="00D045AD"/>
    <w:rsid w:val="00D04641"/>
    <w:rsid w:val="00D07EE5"/>
    <w:rsid w:val="00D150E4"/>
    <w:rsid w:val="00D16743"/>
    <w:rsid w:val="00D26195"/>
    <w:rsid w:val="00D2706D"/>
    <w:rsid w:val="00D31DB4"/>
    <w:rsid w:val="00D32FDE"/>
    <w:rsid w:val="00D33807"/>
    <w:rsid w:val="00D408F3"/>
    <w:rsid w:val="00D40A86"/>
    <w:rsid w:val="00D41EC6"/>
    <w:rsid w:val="00D44406"/>
    <w:rsid w:val="00D4478A"/>
    <w:rsid w:val="00D46D61"/>
    <w:rsid w:val="00D4748A"/>
    <w:rsid w:val="00D50FF6"/>
    <w:rsid w:val="00D5179D"/>
    <w:rsid w:val="00D5405E"/>
    <w:rsid w:val="00D54F3A"/>
    <w:rsid w:val="00D54FFE"/>
    <w:rsid w:val="00D55AC5"/>
    <w:rsid w:val="00D56AE2"/>
    <w:rsid w:val="00D67709"/>
    <w:rsid w:val="00D67CFD"/>
    <w:rsid w:val="00D726BD"/>
    <w:rsid w:val="00D7726E"/>
    <w:rsid w:val="00D81D37"/>
    <w:rsid w:val="00D82F5E"/>
    <w:rsid w:val="00D8351D"/>
    <w:rsid w:val="00D83EEC"/>
    <w:rsid w:val="00D85179"/>
    <w:rsid w:val="00D85D30"/>
    <w:rsid w:val="00D93533"/>
    <w:rsid w:val="00D95183"/>
    <w:rsid w:val="00DA03D1"/>
    <w:rsid w:val="00DA0E8C"/>
    <w:rsid w:val="00DA10E4"/>
    <w:rsid w:val="00DA12B9"/>
    <w:rsid w:val="00DA5AD7"/>
    <w:rsid w:val="00DA63D2"/>
    <w:rsid w:val="00DA64EF"/>
    <w:rsid w:val="00DA6F32"/>
    <w:rsid w:val="00DA71CA"/>
    <w:rsid w:val="00DA7C67"/>
    <w:rsid w:val="00DB5364"/>
    <w:rsid w:val="00DC462E"/>
    <w:rsid w:val="00DC4F44"/>
    <w:rsid w:val="00DC5B29"/>
    <w:rsid w:val="00DD0CE4"/>
    <w:rsid w:val="00DD0FFD"/>
    <w:rsid w:val="00DD1A36"/>
    <w:rsid w:val="00DD3225"/>
    <w:rsid w:val="00DD7A51"/>
    <w:rsid w:val="00DE3035"/>
    <w:rsid w:val="00DE6912"/>
    <w:rsid w:val="00DE6C35"/>
    <w:rsid w:val="00DE7C65"/>
    <w:rsid w:val="00DF0C75"/>
    <w:rsid w:val="00DF2ECA"/>
    <w:rsid w:val="00DF31DB"/>
    <w:rsid w:val="00DF5B86"/>
    <w:rsid w:val="00DF7591"/>
    <w:rsid w:val="00DF789E"/>
    <w:rsid w:val="00E03192"/>
    <w:rsid w:val="00E0458B"/>
    <w:rsid w:val="00E0464D"/>
    <w:rsid w:val="00E052AD"/>
    <w:rsid w:val="00E05957"/>
    <w:rsid w:val="00E11EDE"/>
    <w:rsid w:val="00E13262"/>
    <w:rsid w:val="00E16370"/>
    <w:rsid w:val="00E17D99"/>
    <w:rsid w:val="00E200D1"/>
    <w:rsid w:val="00E2343F"/>
    <w:rsid w:val="00E23904"/>
    <w:rsid w:val="00E25557"/>
    <w:rsid w:val="00E264CC"/>
    <w:rsid w:val="00E26702"/>
    <w:rsid w:val="00E27118"/>
    <w:rsid w:val="00E31DF3"/>
    <w:rsid w:val="00E32DC8"/>
    <w:rsid w:val="00E337B5"/>
    <w:rsid w:val="00E3406F"/>
    <w:rsid w:val="00E36D33"/>
    <w:rsid w:val="00E43B94"/>
    <w:rsid w:val="00E44142"/>
    <w:rsid w:val="00E44155"/>
    <w:rsid w:val="00E45261"/>
    <w:rsid w:val="00E4563F"/>
    <w:rsid w:val="00E50125"/>
    <w:rsid w:val="00E50DBA"/>
    <w:rsid w:val="00E54A6E"/>
    <w:rsid w:val="00E5589F"/>
    <w:rsid w:val="00E55D02"/>
    <w:rsid w:val="00E5664E"/>
    <w:rsid w:val="00E572AB"/>
    <w:rsid w:val="00E607E0"/>
    <w:rsid w:val="00E63503"/>
    <w:rsid w:val="00E63520"/>
    <w:rsid w:val="00E63950"/>
    <w:rsid w:val="00E63EAA"/>
    <w:rsid w:val="00E66198"/>
    <w:rsid w:val="00E66B9B"/>
    <w:rsid w:val="00E67F75"/>
    <w:rsid w:val="00E70516"/>
    <w:rsid w:val="00E733A9"/>
    <w:rsid w:val="00E75E68"/>
    <w:rsid w:val="00E76E0A"/>
    <w:rsid w:val="00E830F3"/>
    <w:rsid w:val="00E831AF"/>
    <w:rsid w:val="00E85FEE"/>
    <w:rsid w:val="00E90A9A"/>
    <w:rsid w:val="00E93491"/>
    <w:rsid w:val="00E93FB0"/>
    <w:rsid w:val="00E95F50"/>
    <w:rsid w:val="00EA00C2"/>
    <w:rsid w:val="00EA15FD"/>
    <w:rsid w:val="00EA2856"/>
    <w:rsid w:val="00EB053D"/>
    <w:rsid w:val="00EB1BB7"/>
    <w:rsid w:val="00EC296C"/>
    <w:rsid w:val="00EC4837"/>
    <w:rsid w:val="00EC4F14"/>
    <w:rsid w:val="00EC6B27"/>
    <w:rsid w:val="00ED3FA8"/>
    <w:rsid w:val="00ED42E2"/>
    <w:rsid w:val="00ED6505"/>
    <w:rsid w:val="00ED6C5B"/>
    <w:rsid w:val="00EE29B9"/>
    <w:rsid w:val="00EE4042"/>
    <w:rsid w:val="00EE46EA"/>
    <w:rsid w:val="00EE714A"/>
    <w:rsid w:val="00EE73D8"/>
    <w:rsid w:val="00EE7A96"/>
    <w:rsid w:val="00EF16F6"/>
    <w:rsid w:val="00EF2D4D"/>
    <w:rsid w:val="00EF3579"/>
    <w:rsid w:val="00EF396D"/>
    <w:rsid w:val="00EF3C21"/>
    <w:rsid w:val="00EF6809"/>
    <w:rsid w:val="00F016E5"/>
    <w:rsid w:val="00F02D91"/>
    <w:rsid w:val="00F0581B"/>
    <w:rsid w:val="00F07F7E"/>
    <w:rsid w:val="00F1064B"/>
    <w:rsid w:val="00F10A88"/>
    <w:rsid w:val="00F10BFA"/>
    <w:rsid w:val="00F11C96"/>
    <w:rsid w:val="00F128AC"/>
    <w:rsid w:val="00F12946"/>
    <w:rsid w:val="00F12B14"/>
    <w:rsid w:val="00F150BC"/>
    <w:rsid w:val="00F15875"/>
    <w:rsid w:val="00F15E52"/>
    <w:rsid w:val="00F16189"/>
    <w:rsid w:val="00F16B61"/>
    <w:rsid w:val="00F244EE"/>
    <w:rsid w:val="00F24AE6"/>
    <w:rsid w:val="00F27C57"/>
    <w:rsid w:val="00F30B28"/>
    <w:rsid w:val="00F34DF1"/>
    <w:rsid w:val="00F3573E"/>
    <w:rsid w:val="00F37225"/>
    <w:rsid w:val="00F37F44"/>
    <w:rsid w:val="00F4331E"/>
    <w:rsid w:val="00F4351A"/>
    <w:rsid w:val="00F44259"/>
    <w:rsid w:val="00F453E8"/>
    <w:rsid w:val="00F45ADD"/>
    <w:rsid w:val="00F471C5"/>
    <w:rsid w:val="00F47603"/>
    <w:rsid w:val="00F47DA4"/>
    <w:rsid w:val="00F5022D"/>
    <w:rsid w:val="00F554E6"/>
    <w:rsid w:val="00F6014F"/>
    <w:rsid w:val="00F60A06"/>
    <w:rsid w:val="00F62FEC"/>
    <w:rsid w:val="00F65320"/>
    <w:rsid w:val="00F6569A"/>
    <w:rsid w:val="00F67707"/>
    <w:rsid w:val="00F779E5"/>
    <w:rsid w:val="00F77AD7"/>
    <w:rsid w:val="00F81A9F"/>
    <w:rsid w:val="00F82673"/>
    <w:rsid w:val="00F83110"/>
    <w:rsid w:val="00F85277"/>
    <w:rsid w:val="00F857EB"/>
    <w:rsid w:val="00F9438A"/>
    <w:rsid w:val="00F9511D"/>
    <w:rsid w:val="00F9647A"/>
    <w:rsid w:val="00FA0870"/>
    <w:rsid w:val="00FA393F"/>
    <w:rsid w:val="00FA6F7E"/>
    <w:rsid w:val="00FB6EB0"/>
    <w:rsid w:val="00FB75BA"/>
    <w:rsid w:val="00FC1ABE"/>
    <w:rsid w:val="00FC2A68"/>
    <w:rsid w:val="00FC3147"/>
    <w:rsid w:val="00FC31B3"/>
    <w:rsid w:val="00FC3D0E"/>
    <w:rsid w:val="00FC4458"/>
    <w:rsid w:val="00FC7621"/>
    <w:rsid w:val="00FD04D2"/>
    <w:rsid w:val="00FD3C58"/>
    <w:rsid w:val="00FD58A4"/>
    <w:rsid w:val="00FD5AE4"/>
    <w:rsid w:val="00FD68CE"/>
    <w:rsid w:val="00FD74ED"/>
    <w:rsid w:val="00FE20CF"/>
    <w:rsid w:val="00FE5671"/>
    <w:rsid w:val="00FE5A60"/>
    <w:rsid w:val="00FE6540"/>
    <w:rsid w:val="00FF04C8"/>
    <w:rsid w:val="00FF06C9"/>
    <w:rsid w:val="00FF1926"/>
    <w:rsid w:val="00FF38D7"/>
    <w:rsid w:val="00FF488F"/>
    <w:rsid w:val="00FF6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77C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3856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semiHidden/>
    <w:unhideWhenUsed/>
    <w:qFormat/>
    <w:rsid w:val="00385695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semiHidden/>
    <w:rsid w:val="00385695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385695"/>
  </w:style>
  <w:style w:type="paragraph" w:styleId="a0">
    <w:name w:val="Body Text Indent"/>
    <w:basedOn w:val="a"/>
    <w:link w:val="a4"/>
    <w:uiPriority w:val="99"/>
    <w:semiHidden/>
    <w:unhideWhenUsed/>
    <w:rsid w:val="00385695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semiHidden/>
    <w:rsid w:val="00385695"/>
    <w:rPr>
      <w:rFonts w:ascii="Calibri" w:eastAsia="Times New Roman" w:hAnsi="Calibri" w:cs="Times New Roman"/>
    </w:rPr>
  </w:style>
  <w:style w:type="character" w:styleId="a5">
    <w:name w:val="Hyperlink"/>
    <w:uiPriority w:val="99"/>
    <w:unhideWhenUsed/>
    <w:rsid w:val="00385695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semiHidden/>
    <w:unhideWhenUsed/>
    <w:rsid w:val="00385695"/>
    <w:pPr>
      <w:spacing w:after="100"/>
    </w:pPr>
    <w:rPr>
      <w:rFonts w:ascii="Calibri" w:eastAsia="Times New Roman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385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semiHidden/>
    <w:rsid w:val="003856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link w:val="a9"/>
    <w:uiPriority w:val="99"/>
    <w:rsid w:val="00385695"/>
    <w:rPr>
      <w:rFonts w:eastAsia="Times New Roman"/>
    </w:rPr>
  </w:style>
  <w:style w:type="paragraph" w:styleId="a9">
    <w:name w:val="header"/>
    <w:basedOn w:val="a"/>
    <w:link w:val="a8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3">
    <w:name w:val="Верхний колонтитул Знак1"/>
    <w:basedOn w:val="a1"/>
    <w:uiPriority w:val="99"/>
    <w:semiHidden/>
    <w:rsid w:val="00385695"/>
  </w:style>
  <w:style w:type="character" w:customStyle="1" w:styleId="aa">
    <w:name w:val="Нижний колонтитул Знак"/>
    <w:link w:val="ab"/>
    <w:uiPriority w:val="99"/>
    <w:rsid w:val="00385695"/>
    <w:rPr>
      <w:rFonts w:eastAsia="Times New Roman"/>
    </w:rPr>
  </w:style>
  <w:style w:type="paragraph" w:styleId="ab">
    <w:name w:val="footer"/>
    <w:basedOn w:val="a"/>
    <w:link w:val="aa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Нижний колонтитул Знак1"/>
    <w:basedOn w:val="a1"/>
    <w:uiPriority w:val="99"/>
    <w:semiHidden/>
    <w:rsid w:val="00385695"/>
  </w:style>
  <w:style w:type="paragraph" w:styleId="ac">
    <w:name w:val="Subtitle"/>
    <w:basedOn w:val="a"/>
    <w:next w:val="a"/>
    <w:link w:val="ad"/>
    <w:uiPriority w:val="11"/>
    <w:qFormat/>
    <w:rsid w:val="00385695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d">
    <w:name w:val="Подзаголовок Знак"/>
    <w:basedOn w:val="a1"/>
    <w:link w:val="ac"/>
    <w:uiPriority w:val="11"/>
    <w:rsid w:val="0038569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e">
    <w:name w:val="Title"/>
    <w:basedOn w:val="a"/>
    <w:next w:val="ac"/>
    <w:link w:val="af"/>
    <w:uiPriority w:val="10"/>
    <w:qFormat/>
    <w:rsid w:val="0038569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">
    <w:name w:val="Название Знак"/>
    <w:basedOn w:val="a1"/>
    <w:link w:val="ae"/>
    <w:uiPriority w:val="10"/>
    <w:rsid w:val="00385695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0">
    <w:name w:val="Основной текст Знак"/>
    <w:aliases w:val="Основной текст1 Знак,Основной текст Знак Знак Знак,bt Знак"/>
    <w:link w:val="af1"/>
    <w:uiPriority w:val="99"/>
    <w:locked/>
    <w:rsid w:val="00385695"/>
    <w:rPr>
      <w:rFonts w:ascii="Times New Roman" w:eastAsia="Times New Roman" w:hAnsi="Times New Roman"/>
      <w:sz w:val="24"/>
    </w:rPr>
  </w:style>
  <w:style w:type="paragraph" w:styleId="af1">
    <w:name w:val="Body Text"/>
    <w:aliases w:val="Основной текст1,Основной текст Знак Знак,bt"/>
    <w:basedOn w:val="a"/>
    <w:link w:val="af0"/>
    <w:uiPriority w:val="99"/>
    <w:unhideWhenUsed/>
    <w:rsid w:val="00385695"/>
    <w:pPr>
      <w:spacing w:after="120" w:line="240" w:lineRule="auto"/>
    </w:pPr>
    <w:rPr>
      <w:rFonts w:ascii="Times New Roman" w:eastAsia="Times New Roman" w:hAnsi="Times New Roman"/>
      <w:sz w:val="24"/>
    </w:rPr>
  </w:style>
  <w:style w:type="character" w:customStyle="1" w:styleId="15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385695"/>
  </w:style>
  <w:style w:type="character" w:customStyle="1" w:styleId="21">
    <w:name w:val="Основной текст 2 Знак"/>
    <w:link w:val="22"/>
    <w:uiPriority w:val="99"/>
    <w:semiHidden/>
    <w:rsid w:val="00385695"/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"/>
    <w:link w:val="21"/>
    <w:uiPriority w:val="99"/>
    <w:semiHidden/>
    <w:unhideWhenUsed/>
    <w:rsid w:val="0038569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385695"/>
  </w:style>
  <w:style w:type="character" w:customStyle="1" w:styleId="af2">
    <w:name w:val="Текст выноски Знак"/>
    <w:link w:val="af3"/>
    <w:uiPriority w:val="99"/>
    <w:semiHidden/>
    <w:rsid w:val="00385695"/>
    <w:rPr>
      <w:rFonts w:ascii="Tahoma" w:eastAsia="Times New Roman" w:hAnsi="Tahoma" w:cs="Tahoma"/>
      <w:sz w:val="16"/>
      <w:szCs w:val="16"/>
    </w:rPr>
  </w:style>
  <w:style w:type="paragraph" w:styleId="af3">
    <w:name w:val="Balloon Text"/>
    <w:basedOn w:val="a"/>
    <w:link w:val="af2"/>
    <w:uiPriority w:val="99"/>
    <w:semiHidden/>
    <w:unhideWhenUsed/>
    <w:rsid w:val="0038569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6">
    <w:name w:val="Текст выноски Знак1"/>
    <w:basedOn w:val="a1"/>
    <w:uiPriority w:val="99"/>
    <w:semiHidden/>
    <w:rsid w:val="00385695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3856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Абзац списка Знак"/>
    <w:link w:val="af6"/>
    <w:uiPriority w:val="34"/>
    <w:locked/>
    <w:rsid w:val="00385695"/>
  </w:style>
  <w:style w:type="paragraph" w:styleId="af6">
    <w:name w:val="List Paragraph"/>
    <w:basedOn w:val="a"/>
    <w:link w:val="af5"/>
    <w:uiPriority w:val="34"/>
    <w:qFormat/>
    <w:rsid w:val="00385695"/>
    <w:pPr>
      <w:ind w:left="720"/>
      <w:contextualSpacing/>
    </w:pPr>
  </w:style>
  <w:style w:type="paragraph" w:customStyle="1" w:styleId="ConsPlusNormal">
    <w:name w:val="ConsPlusNormal"/>
    <w:link w:val="ConsPlusNormal0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385695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3856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7">
    <w:name w:val="footnote reference"/>
    <w:uiPriority w:val="99"/>
    <w:semiHidden/>
    <w:unhideWhenUsed/>
    <w:rsid w:val="00385695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385695"/>
  </w:style>
  <w:style w:type="paragraph" w:customStyle="1" w:styleId="Style5">
    <w:name w:val="Style5"/>
    <w:basedOn w:val="a"/>
    <w:rsid w:val="00385695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385695"/>
    <w:rPr>
      <w:rFonts w:ascii="Times New Roman" w:hAnsi="Times New Roman" w:cs="Times New Roman"/>
      <w:sz w:val="26"/>
      <w:szCs w:val="26"/>
    </w:rPr>
  </w:style>
  <w:style w:type="table" w:styleId="af8">
    <w:name w:val="Table Grid"/>
    <w:basedOn w:val="a2"/>
    <w:uiPriority w:val="59"/>
    <w:rsid w:val="003856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rsid w:val="006A6A64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ConsPlusNormal0">
    <w:name w:val="ConsPlusNormal Знак"/>
    <w:link w:val="ConsPlusNormal"/>
    <w:locked/>
    <w:rsid w:val="00002A07"/>
    <w:rPr>
      <w:rFonts w:ascii="Arial" w:eastAsia="Times New Roman" w:hAnsi="Arial" w:cs="Arial"/>
      <w:sz w:val="20"/>
      <w:szCs w:val="20"/>
      <w:lang w:eastAsia="ru-RU"/>
    </w:rPr>
  </w:style>
  <w:style w:type="table" w:customStyle="1" w:styleId="17">
    <w:name w:val="Сетка таблицы1"/>
    <w:basedOn w:val="a2"/>
    <w:next w:val="af8"/>
    <w:uiPriority w:val="59"/>
    <w:rsid w:val="00B74D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3856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semiHidden/>
    <w:unhideWhenUsed/>
    <w:qFormat/>
    <w:rsid w:val="00385695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semiHidden/>
    <w:rsid w:val="00385695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385695"/>
  </w:style>
  <w:style w:type="paragraph" w:styleId="a0">
    <w:name w:val="Body Text Indent"/>
    <w:basedOn w:val="a"/>
    <w:link w:val="a4"/>
    <w:uiPriority w:val="99"/>
    <w:semiHidden/>
    <w:unhideWhenUsed/>
    <w:rsid w:val="00385695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semiHidden/>
    <w:rsid w:val="00385695"/>
    <w:rPr>
      <w:rFonts w:ascii="Calibri" w:eastAsia="Times New Roman" w:hAnsi="Calibri" w:cs="Times New Roman"/>
    </w:rPr>
  </w:style>
  <w:style w:type="character" w:styleId="a5">
    <w:name w:val="Hyperlink"/>
    <w:uiPriority w:val="99"/>
    <w:semiHidden/>
    <w:unhideWhenUsed/>
    <w:rsid w:val="00385695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semiHidden/>
    <w:unhideWhenUsed/>
    <w:rsid w:val="00385695"/>
    <w:pPr>
      <w:spacing w:after="100"/>
    </w:pPr>
    <w:rPr>
      <w:rFonts w:ascii="Calibri" w:eastAsia="Times New Roman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385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semiHidden/>
    <w:rsid w:val="003856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link w:val="a9"/>
    <w:uiPriority w:val="99"/>
    <w:rsid w:val="00385695"/>
    <w:rPr>
      <w:rFonts w:eastAsia="Times New Roman"/>
    </w:rPr>
  </w:style>
  <w:style w:type="paragraph" w:styleId="a9">
    <w:name w:val="header"/>
    <w:basedOn w:val="a"/>
    <w:link w:val="a8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3">
    <w:name w:val="Верхний колонтитул Знак1"/>
    <w:basedOn w:val="a1"/>
    <w:uiPriority w:val="99"/>
    <w:semiHidden/>
    <w:rsid w:val="00385695"/>
  </w:style>
  <w:style w:type="character" w:customStyle="1" w:styleId="aa">
    <w:name w:val="Нижний колонтитул Знак"/>
    <w:link w:val="ab"/>
    <w:uiPriority w:val="99"/>
    <w:rsid w:val="00385695"/>
    <w:rPr>
      <w:rFonts w:eastAsia="Times New Roman"/>
    </w:rPr>
  </w:style>
  <w:style w:type="paragraph" w:styleId="ab">
    <w:name w:val="footer"/>
    <w:basedOn w:val="a"/>
    <w:link w:val="aa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Нижний колонтитул Знак1"/>
    <w:basedOn w:val="a1"/>
    <w:uiPriority w:val="99"/>
    <w:semiHidden/>
    <w:rsid w:val="00385695"/>
  </w:style>
  <w:style w:type="paragraph" w:styleId="ac">
    <w:name w:val="Subtitle"/>
    <w:basedOn w:val="a"/>
    <w:next w:val="a"/>
    <w:link w:val="ad"/>
    <w:uiPriority w:val="11"/>
    <w:qFormat/>
    <w:rsid w:val="00385695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d">
    <w:name w:val="Подзаголовок Знак"/>
    <w:basedOn w:val="a1"/>
    <w:link w:val="ac"/>
    <w:uiPriority w:val="11"/>
    <w:rsid w:val="0038569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e">
    <w:name w:val="Title"/>
    <w:basedOn w:val="a"/>
    <w:next w:val="ac"/>
    <w:link w:val="af"/>
    <w:uiPriority w:val="10"/>
    <w:qFormat/>
    <w:rsid w:val="0038569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">
    <w:name w:val="Название Знак"/>
    <w:basedOn w:val="a1"/>
    <w:link w:val="ae"/>
    <w:uiPriority w:val="10"/>
    <w:rsid w:val="00385695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0">
    <w:name w:val="Основной текст Знак"/>
    <w:aliases w:val="Основной текст1 Знак,Основной текст Знак Знак Знак,bt Знак"/>
    <w:link w:val="af1"/>
    <w:uiPriority w:val="99"/>
    <w:semiHidden/>
    <w:locked/>
    <w:rsid w:val="00385695"/>
    <w:rPr>
      <w:rFonts w:ascii="Times New Roman" w:eastAsia="Times New Roman" w:hAnsi="Times New Roman"/>
      <w:sz w:val="24"/>
    </w:rPr>
  </w:style>
  <w:style w:type="paragraph" w:styleId="af1">
    <w:name w:val="Body Text"/>
    <w:aliases w:val="Основной текст1,Основной текст Знак Знак,bt"/>
    <w:basedOn w:val="a"/>
    <w:link w:val="af0"/>
    <w:uiPriority w:val="99"/>
    <w:semiHidden/>
    <w:unhideWhenUsed/>
    <w:rsid w:val="00385695"/>
    <w:pPr>
      <w:spacing w:after="120" w:line="240" w:lineRule="auto"/>
    </w:pPr>
    <w:rPr>
      <w:rFonts w:ascii="Times New Roman" w:eastAsia="Times New Roman" w:hAnsi="Times New Roman"/>
      <w:sz w:val="24"/>
    </w:rPr>
  </w:style>
  <w:style w:type="character" w:customStyle="1" w:styleId="15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385695"/>
  </w:style>
  <w:style w:type="character" w:customStyle="1" w:styleId="21">
    <w:name w:val="Основной текст 2 Знак"/>
    <w:link w:val="22"/>
    <w:uiPriority w:val="99"/>
    <w:semiHidden/>
    <w:rsid w:val="00385695"/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"/>
    <w:link w:val="21"/>
    <w:uiPriority w:val="99"/>
    <w:semiHidden/>
    <w:unhideWhenUsed/>
    <w:rsid w:val="0038569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385695"/>
  </w:style>
  <w:style w:type="character" w:customStyle="1" w:styleId="af2">
    <w:name w:val="Текст выноски Знак"/>
    <w:link w:val="af3"/>
    <w:uiPriority w:val="99"/>
    <w:semiHidden/>
    <w:rsid w:val="00385695"/>
    <w:rPr>
      <w:rFonts w:ascii="Tahoma" w:eastAsia="Times New Roman" w:hAnsi="Tahoma" w:cs="Tahoma"/>
      <w:sz w:val="16"/>
      <w:szCs w:val="16"/>
    </w:rPr>
  </w:style>
  <w:style w:type="paragraph" w:styleId="af3">
    <w:name w:val="Balloon Text"/>
    <w:basedOn w:val="a"/>
    <w:link w:val="af2"/>
    <w:uiPriority w:val="99"/>
    <w:semiHidden/>
    <w:unhideWhenUsed/>
    <w:rsid w:val="0038569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6">
    <w:name w:val="Текст выноски Знак1"/>
    <w:basedOn w:val="a1"/>
    <w:uiPriority w:val="99"/>
    <w:semiHidden/>
    <w:rsid w:val="00385695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3856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Абзац списка Знак"/>
    <w:link w:val="af6"/>
    <w:uiPriority w:val="34"/>
    <w:locked/>
    <w:rsid w:val="00385695"/>
  </w:style>
  <w:style w:type="paragraph" w:styleId="af6">
    <w:name w:val="List Paragraph"/>
    <w:basedOn w:val="a"/>
    <w:link w:val="af5"/>
    <w:uiPriority w:val="34"/>
    <w:qFormat/>
    <w:rsid w:val="00385695"/>
    <w:pPr>
      <w:ind w:left="720"/>
      <w:contextualSpacing/>
    </w:pPr>
  </w:style>
  <w:style w:type="paragraph" w:customStyle="1" w:styleId="ConsPlusNormal">
    <w:name w:val="ConsPlusNormal"/>
    <w:uiPriority w:val="99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385695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3856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7">
    <w:name w:val="footnote reference"/>
    <w:uiPriority w:val="99"/>
    <w:semiHidden/>
    <w:unhideWhenUsed/>
    <w:rsid w:val="00385695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385695"/>
  </w:style>
  <w:style w:type="paragraph" w:customStyle="1" w:styleId="Style5">
    <w:name w:val="Style5"/>
    <w:basedOn w:val="a"/>
    <w:rsid w:val="00385695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385695"/>
    <w:rPr>
      <w:rFonts w:ascii="Times New Roman" w:hAnsi="Times New Roman" w:cs="Times New Roman"/>
      <w:sz w:val="26"/>
      <w:szCs w:val="26"/>
    </w:rPr>
  </w:style>
  <w:style w:type="table" w:styleId="af8">
    <w:name w:val="Table Grid"/>
    <w:basedOn w:val="a2"/>
    <w:uiPriority w:val="59"/>
    <w:rsid w:val="003856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6A6A64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25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3F3F3"/>
                                <w:left w:val="single" w:sz="6" w:space="0" w:color="F3F3F3"/>
                                <w:bottom w:val="single" w:sz="6" w:space="0" w:color="F3F3F3"/>
                                <w:right w:val="single" w:sz="6" w:space="0" w:color="F3F3F3"/>
                              </w:divBdr>
                              <w:divsChild>
                                <w:div w:id="15172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E0E7"/>
                                    <w:left w:val="single" w:sz="6" w:space="0" w:color="D9E0E7"/>
                                    <w:bottom w:val="single" w:sz="6" w:space="0" w:color="D9E0E7"/>
                                    <w:right w:val="single" w:sz="6" w:space="0" w:color="D9E0E7"/>
                                  </w:divBdr>
                                  <w:divsChild>
                                    <w:div w:id="150038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46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65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710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187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040341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4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D581F-F322-4B0D-9C0D-7D862C2A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6959</Words>
  <Characters>39668</Characters>
  <Application>Microsoft Office Word</Application>
  <DocSecurity>4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Муханова</dc:creator>
  <cp:lastModifiedBy>Чупина</cp:lastModifiedBy>
  <cp:revision>2</cp:revision>
  <cp:lastPrinted>2019-02-28T09:18:00Z</cp:lastPrinted>
  <dcterms:created xsi:type="dcterms:W3CDTF">2019-02-28T10:47:00Z</dcterms:created>
  <dcterms:modified xsi:type="dcterms:W3CDTF">2019-02-28T10:47:00Z</dcterms:modified>
</cp:coreProperties>
</file>