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>Утвержден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решением  Комиссии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по соблюдению требований 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Администрации города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Глазова  и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урегулированию 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>конфликта интересов</w:t>
      </w:r>
    </w:p>
    <w:p w:rsidR="0033217B" w:rsidRPr="0033217B" w:rsidRDefault="0033217B" w:rsidP="0033217B">
      <w:pPr>
        <w:spacing w:after="0" w:line="240" w:lineRule="auto"/>
        <w:ind w:firstLine="567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от «26» декабря 2024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года  №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4</w:t>
      </w:r>
    </w:p>
    <w:p w:rsidR="0033217B" w:rsidRPr="0033217B" w:rsidRDefault="0033217B" w:rsidP="0033217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217B" w:rsidRPr="0033217B" w:rsidRDefault="0033217B" w:rsidP="0033217B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ОТЧЕТ  </w:t>
      </w:r>
    </w:p>
    <w:p w:rsidR="00273CC6" w:rsidRPr="0033217B" w:rsidRDefault="0033217B" w:rsidP="0033217B">
      <w:pPr>
        <w:spacing w:after="20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о работе Комиссии по соблюдению требований к служебному поведению </w:t>
      </w:r>
      <w:proofErr w:type="gramStart"/>
      <w:r w:rsidRPr="0033217B">
        <w:rPr>
          <w:rFonts w:ascii="Times New Roman" w:eastAsia="Calibri" w:hAnsi="Times New Roman" w:cs="Times New Roman"/>
          <w:b/>
          <w:sz w:val="24"/>
          <w:szCs w:val="24"/>
        </w:rPr>
        <w:t>муниципальных  служащих</w:t>
      </w:r>
      <w:proofErr w:type="gramEnd"/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города Глазова и урегулированию конфликта интересов </w:t>
      </w:r>
      <w:r>
        <w:rPr>
          <w:rFonts w:ascii="Times New Roman" w:eastAsia="Calibri" w:hAnsi="Times New Roman" w:cs="Times New Roman"/>
          <w:b/>
          <w:sz w:val="24"/>
          <w:szCs w:val="24"/>
        </w:rPr>
        <w:t>в 2024</w:t>
      </w:r>
      <w:r w:rsidRPr="0033217B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</w:p>
    <w:p w:rsidR="00273CC6" w:rsidRDefault="00273CC6" w:rsidP="00273CC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3CC6" w:rsidRPr="00AA66EC" w:rsidRDefault="00273CC6" w:rsidP="00631E41">
      <w:pPr>
        <w:spacing w:after="0" w:line="276" w:lineRule="auto"/>
        <w:ind w:left="142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комиссии по соблюдению требований к служебному поведению муниципальных служащих </w:t>
      </w:r>
      <w:r w:rsidR="0029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Глазова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 конфликта интересов организована в соответствии с Положением по соблюдению требований к служебному поведению муниципальных служащих Администрации города Глазова и урегулированию конфликта интересов, утвержденные распоряжением Администрации города Глазова от 22.04.2015 № 66/од (в ред. распоряжений Администрации города Глазова от 30.10.2015 № 159/од, от 30.10.2015 № 160/од, от 14.12.2015 № 184/од, 31.12.2015 № 203/од, от 23.05.2016 № 125/од,  от 17.01.2017 № 7/од,  от 07.09.2017 № 213/од, от 02.10.2017 № 232/од, от 15.12.2017 №290/од, от 24.05.2018 № 110/од, 03.12.2018 №248/од, 26.05.2020 №96/од, от 10.04.2023 №36/од, 01.08.2023 №90/од</w:t>
      </w:r>
      <w:r w:rsidR="002C0A5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05.10.2023 №131/од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 и планом, утвержденным протоколом комиссии № 7 от  28.12.2023. 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2024 году проведено 4 заседания комиссии по соблюдению требований к служебному поведению муниципальных служащих Администрации города Глазова и по урегулированию конф</w:t>
      </w:r>
      <w:r w:rsidR="0033217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ликта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 тексту комиссия)</w:t>
      </w:r>
      <w:r w:rsidR="003321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котором рассмотрено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 вопросов, по результатам заседаний приняты следующие решения: </w:t>
      </w:r>
    </w:p>
    <w:p w:rsidR="004E32E8" w:rsidRPr="001E3593" w:rsidRDefault="004E32E8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1)  на заседании комиссии 23.01.2024 (протокол №1) в отношении 9 муниципальных служащих:</w:t>
      </w:r>
    </w:p>
    <w:p w:rsidR="004E32E8" w:rsidRPr="004E32E8" w:rsidRDefault="004E32E8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- у</w:t>
      </w:r>
      <w:r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4E32E8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у</w:t>
      </w:r>
      <w:r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применить к муниципальному служащему меру дисциплинарного взыскания в виде замечания;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полными и достоверными. </w:t>
      </w:r>
    </w:p>
    <w:p w:rsidR="004E32E8" w:rsidRP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4E32E8" w:rsidRDefault="001E3593" w:rsidP="00631E41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- у</w:t>
      </w:r>
      <w:r w:rsidR="004E32E8" w:rsidRPr="004E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муниципальной службе;</w:t>
      </w:r>
    </w:p>
    <w:p w:rsidR="001E3593" w:rsidRPr="004E32E8" w:rsidRDefault="001E3593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2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 на заседании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комиссии 26.08.2024 (протокол №2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отношении 5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муниципальных служащих: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593">
        <w:rPr>
          <w:rFonts w:ascii="Times New Roman" w:eastAsia="Calibri" w:hAnsi="Times New Roman" w:cs="Times New Roman"/>
        </w:rPr>
        <w:t xml:space="preserve">             </w:t>
      </w:r>
      <w:r>
        <w:rPr>
          <w:rFonts w:ascii="Times New Roman" w:eastAsia="Calibri" w:hAnsi="Times New Roman" w:cs="Times New Roman"/>
          <w:sz w:val="24"/>
          <w:szCs w:val="24"/>
        </w:rPr>
        <w:t>- у</w:t>
      </w:r>
      <w:r w:rsidRPr="001E3593">
        <w:rPr>
          <w:rFonts w:ascii="Times New Roman" w:eastAsia="Calibri" w:hAnsi="Times New Roman" w:cs="Times New Roman"/>
          <w:sz w:val="24"/>
          <w:szCs w:val="24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у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у</w:t>
      </w:r>
      <w:r w:rsidRPr="001E3593">
        <w:rPr>
          <w:rFonts w:ascii="Times New Roman" w:eastAsia="Calibri" w:hAnsi="Times New Roman" w:cs="Times New Roman"/>
          <w:sz w:val="24"/>
          <w:szCs w:val="24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полными и достоверными;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- у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указать на недопустимость нарушения законодательства о противодействии коррупции, муниципальной службе;</w:t>
      </w:r>
    </w:p>
    <w:p w:rsidR="001E3593" w:rsidRPr="00115C90" w:rsidRDefault="001E3593" w:rsidP="00115C9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- у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становить, что сведения, представленные муниципальным служащим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в Удмуртской Республике, и соблюдения муниципальными служащими в Удмуртской Республике требований к служебному поведению, утверждаемых Главой Удмуртской Республики, являются неполными; рекомендовать Главе города Глазова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указать на недопустимость нарушения законодательства о противодействии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коррупции, муниципальной службе;</w:t>
      </w:r>
    </w:p>
    <w:p w:rsidR="001E3593" w:rsidRPr="004E32E8" w:rsidRDefault="001E3593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3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 на заседании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комиссии </w:t>
      </w:r>
      <w:r w:rsidRPr="001E3593">
        <w:rPr>
          <w:rFonts w:ascii="Times New Roman" w:eastAsia="Calibri" w:hAnsi="Times New Roman" w:cs="Times New Roman"/>
          <w:i/>
          <w:sz w:val="24"/>
          <w:szCs w:val="24"/>
        </w:rPr>
        <w:t>29.08.2024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(протокол №3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у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твердить отчет о работе комиссии </w:t>
      </w: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1E3593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 2024 года;</w:t>
      </w:r>
    </w:p>
    <w:p w:rsidR="001E3593" w:rsidRDefault="001E3593" w:rsidP="00631E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- р</w:t>
      </w: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азместить отчет о работе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1E3593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полугодии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года на официальном сайте;</w:t>
      </w:r>
    </w:p>
    <w:p w:rsidR="001E3593" w:rsidRPr="004E32E8" w:rsidRDefault="001E3593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4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 на заседании комиссии </w:t>
      </w:r>
      <w:r w:rsidRPr="001E3593">
        <w:rPr>
          <w:rFonts w:ascii="Times New Roman" w:eastAsia="Calibri" w:hAnsi="Times New Roman" w:cs="Times New Roman"/>
          <w:i/>
          <w:sz w:val="24"/>
          <w:szCs w:val="24"/>
        </w:rPr>
        <w:t>26.12.2024</w:t>
      </w:r>
      <w:r w:rsidRPr="001E35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(протокол №4):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- у</w:t>
      </w: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твердить отчет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комиссии </w:t>
      </w: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1E3593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 году, разместить на официальном сайте города Глазова;</w:t>
      </w:r>
    </w:p>
    <w:p w:rsidR="001E3593" w:rsidRPr="001E3593" w:rsidRDefault="001E3593" w:rsidP="00631E4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у</w:t>
      </w: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твердить план работы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по соблюдению требований к служебному поведению муниципальных </w:t>
      </w:r>
      <w:proofErr w:type="gramStart"/>
      <w:r w:rsidRPr="001E3593">
        <w:rPr>
          <w:rFonts w:ascii="Times New Roman" w:eastAsia="Calibri" w:hAnsi="Times New Roman" w:cs="Times New Roman"/>
          <w:sz w:val="24"/>
          <w:szCs w:val="24"/>
        </w:rPr>
        <w:t>служащих  Администрации</w:t>
      </w:r>
      <w:proofErr w:type="gramEnd"/>
      <w:r w:rsidRPr="001E3593">
        <w:rPr>
          <w:rFonts w:ascii="Times New Roman" w:eastAsia="Calibri" w:hAnsi="Times New Roman" w:cs="Times New Roman"/>
          <w:sz w:val="24"/>
          <w:szCs w:val="24"/>
        </w:rPr>
        <w:t xml:space="preserve"> города Глазова и урегулированию конфликта интересов </w:t>
      </w:r>
      <w:r w:rsidRP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году, разместить на официальном сайте города Глазова.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профилактик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коррупционных правонарушений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  <w:r w:rsid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заседаниях по вопросам предоставления неполных(недостоверных) сведений о доходах, расходах, об имуществе и обязательствах имущественного характера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проведена беседа</w:t>
      </w:r>
      <w:r w:rsidR="001E35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муниципальными служащими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разъяснены требований законодательства о противодействии коррупции.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заявления муниципальных служащих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детей, уведомления муниципальных служащих Администрации города Глазова о намерении выполнять иную оплачиваемую работу, в случае если иная оплачиваемая работа может повлечь воз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никновение конфликта интересов</w:t>
      </w:r>
      <w:r w:rsidR="00290A99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комиссию не поступала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Информация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правоохранительных органов и иных органов</w:t>
      </w:r>
      <w:r w:rsidR="00290A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учреждений, по фактам, препятствующим назначению на должности муниципальной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</w:t>
      </w:r>
      <w:r w:rsidR="00290A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631E4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комиссию не поступала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членами комиссии проводился мониторинг изменений в сфере законодательства о противодействии коррупции, оказывалась консультационная и методическая помощь по соблюдению требований законодательства о противодействии коррупции муниципальным служащим. </w:t>
      </w:r>
    </w:p>
    <w:p w:rsidR="00273CC6" w:rsidRPr="00AA66EC" w:rsidRDefault="00273CC6" w:rsidP="00631E41">
      <w:pPr>
        <w:spacing w:after="0" w:line="276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план работы комиссии</w:t>
      </w:r>
      <w:r w:rsidR="00E76A04" w:rsidRPr="00E7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6A04"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соблюдению требований к служебному поведению муниципальных служащих </w:t>
      </w:r>
      <w:r w:rsidR="00E76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Глазова </w:t>
      </w:r>
      <w:r w:rsidR="00E76A04"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урегулированию конфликта</w:t>
      </w:r>
      <w:bookmarkStart w:id="0" w:name="_GoBack"/>
      <w:bookmarkEnd w:id="0"/>
      <w:r w:rsidRPr="00AA66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2024 году исполнен.</w:t>
      </w:r>
    </w:p>
    <w:p w:rsidR="00C32148" w:rsidRDefault="00C32148"/>
    <w:p w:rsidR="00631E41" w:rsidRDefault="00631E41"/>
    <w:p w:rsidR="00631E41" w:rsidRDefault="00631E41"/>
    <w:sectPr w:rsidR="00631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DBD"/>
    <w:rsid w:val="000160AA"/>
    <w:rsid w:val="00115C90"/>
    <w:rsid w:val="001E3593"/>
    <w:rsid w:val="00273CC6"/>
    <w:rsid w:val="00290A99"/>
    <w:rsid w:val="002C0A51"/>
    <w:rsid w:val="0033217B"/>
    <w:rsid w:val="004E32E8"/>
    <w:rsid w:val="00631E41"/>
    <w:rsid w:val="006E32D3"/>
    <w:rsid w:val="00963DBD"/>
    <w:rsid w:val="00BB6864"/>
    <w:rsid w:val="00C32148"/>
    <w:rsid w:val="00D135B4"/>
    <w:rsid w:val="00E7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19239-5AA6-43D1-B944-B32B0C6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1759</Words>
  <Characters>10031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Трефилова Надежда Александровна</dc:creator>
  <cp:keywords/>
  <dc:description/>
  <cp:lastModifiedBy>Трефилова Надежда Александровна</cp:lastModifiedBy>
  <cp:revision>11</cp:revision>
  <dcterms:created xsi:type="dcterms:W3CDTF">2025-01-30T14:35:00Z</dcterms:created>
  <dcterms:modified xsi:type="dcterms:W3CDTF">2025-09-25T10:53:00Z</dcterms:modified>
</cp:coreProperties>
</file>